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32CF" w14:textId="77777777" w:rsidR="00105029" w:rsidRDefault="008A27B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«Методы и формы профориентации подростков»</w:t>
      </w:r>
    </w:p>
    <w:p w14:paraId="0D330392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Для обеспечения независимой и продуктивной жизни в социуме человека необходимо включить в целенаправленный процесс социализации, одним из важнейших институтов которой является система профессионального образования. Профессиональная ориентация подростка реш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ает одну из важнейших задач социализации личности – задачу её профессионального самоопределения.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EF4D5B5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Профориентационная работа </w:t>
      </w:r>
      <w:proofErr w:type="gramStart"/>
      <w:r>
        <w:rPr>
          <w:rFonts w:ascii="Times New Roman" w:eastAsia="Times New Roman" w:hAnsi="Times New Roman" w:cs="Times New Roman"/>
          <w:sz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практические мероприятия рекомендательного характера по выбору будущей профессиональной деятельности на основе информации о профессиях и требованиях к соискателю рабочего</w:t>
      </w:r>
      <w:r>
        <w:rPr>
          <w:rFonts w:ascii="Times New Roman" w:eastAsia="Times New Roman" w:hAnsi="Times New Roman" w:cs="Times New Roman"/>
          <w:sz w:val="28"/>
        </w:rPr>
        <w:t xml:space="preserve"> места, особенностей и способностей выбирающего и прогноза его успешности в предпочитаемом виде деятельности.</w:t>
      </w:r>
    </w:p>
    <w:p w14:paraId="71B759FE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условиях рыночной экономики профориентационная работа в школе носит не вспомогательный характер, а нацелена на решение проблем, связанных с жизн</w:t>
      </w:r>
      <w:r>
        <w:rPr>
          <w:rFonts w:ascii="Times New Roman" w:eastAsia="Times New Roman" w:hAnsi="Times New Roman" w:cs="Times New Roman"/>
          <w:sz w:val="28"/>
        </w:rPr>
        <w:t xml:space="preserve">еустройством выпускников. </w:t>
      </w:r>
    </w:p>
    <w:p w14:paraId="22044BED" w14:textId="48B5E3F2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Современный подход к профориентации подразумевает согласованную работу многих социальных институтов: школа, различные психологические центры (медико-социально-психологические, центры занятости, центры профориентации молодежи и др</w:t>
      </w:r>
      <w:r>
        <w:rPr>
          <w:rFonts w:ascii="Times New Roman" w:eastAsia="Times New Roman" w:hAnsi="Times New Roman" w:cs="Times New Roman"/>
          <w:sz w:val="28"/>
        </w:rPr>
        <w:t xml:space="preserve">.), клубы и дома технического творчества, профессиональные учебные заведения, общественные организации, правоохранительные органы (работающие с молодежью), средства массовой информации и т.п. Учитывая большую включенность различных организаций, необходима </w:t>
      </w:r>
      <w:r>
        <w:rPr>
          <w:rFonts w:ascii="Times New Roman" w:eastAsia="Times New Roman" w:hAnsi="Times New Roman" w:cs="Times New Roman"/>
          <w:sz w:val="28"/>
        </w:rPr>
        <w:t>грамотная координация этой работы. В настоящее время в качестве такого координатора чаще всего выступает школа, а в ней - психологи и социальные педагоги</w:t>
      </w:r>
      <w:r w:rsidR="00D84C9A">
        <w:rPr>
          <w:rFonts w:ascii="Times New Roman" w:eastAsia="Times New Roman" w:hAnsi="Times New Roman" w:cs="Times New Roman"/>
          <w:sz w:val="28"/>
        </w:rPr>
        <w:t>.</w:t>
      </w:r>
    </w:p>
    <w:p w14:paraId="7E73FEAF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Профориентация - комплекс психолого-педагогических мер, направленный на профессиональное самоопределение школьника.</w:t>
      </w:r>
    </w:p>
    <w:p w14:paraId="42FE859F" w14:textId="45859C6C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Профориентация реализуется через учебно-воспитательный процесс, внеурочную и внешкольную работу с </w:t>
      </w:r>
      <w:r w:rsidR="00D84C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уча</w:t>
      </w:r>
      <w:r w:rsidR="00D84C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щимися.</w:t>
      </w:r>
    </w:p>
    <w:p w14:paraId="3958FCF4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Профориентация вкл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ючает в себя следующие элементы.</w:t>
      </w:r>
    </w:p>
    <w:p w14:paraId="25ECEE77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Профпросвещение - сообщение сведений о различных профессиях, их социально-экономических и психологических характеристиках, описание требований со стороны этих профессий к человеку.</w:t>
      </w:r>
    </w:p>
    <w:p w14:paraId="0D850C32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Профпропаганда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формирование положительно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й мотивации к тем профессиям, в которых общество испытывает потребность, в частности к чрезвычайно необходимым, но не творческим профессиям.</w:t>
      </w:r>
    </w:p>
    <w:p w14:paraId="4431A026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Профвоспитание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развитие профессионально важных качеств личности: ответственности, чувства долга, гордости за свою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профессию и т.д.</w:t>
      </w:r>
    </w:p>
    <w:p w14:paraId="3ED99E4F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мероприятия, направленные на психологическое изучение индивидуальных особенностей, профессионально значимых качеств, профессиональной пригодности, изучение личности в целях профориентации, профотбора, повышения эффективн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ости обучения и воспитания.</w:t>
      </w:r>
    </w:p>
    <w:p w14:paraId="3D9B01A2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Профпригодность - прогностическая характеристика возможностей человека в овладении какой-либо деятельностью, профессией.</w:t>
      </w:r>
    </w:p>
    <w:p w14:paraId="7E9A81E2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Профотбор - научно обоснованный допуск людей к какому-либо виду профессионального обучения или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связи с требованиями со стороны профессии и соответствием человека предъявляемым требованиям.</w:t>
      </w:r>
    </w:p>
    <w:p w14:paraId="0875B9BC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Профессиография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разностороннее изучение профессиональной деятельности, описание профессий с определением их социально-экономического значения, перспектив рос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та, материального обеспечения и других условий труда, психологических и физических нагрузок, возможностей обучения, совершенствования, продвижения по службе, медицинских и других ограничений, требований к профессионально значимым качествам работника. Резул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ьтаты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профессиографических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исследований выражаются в соответствующих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профессиограммах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определенным профессиям.</w:t>
      </w:r>
    </w:p>
    <w:p w14:paraId="276313E0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Профактивизация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создание условий для практической пробы сил в различных сферах трудовой деятельности.</w:t>
      </w:r>
    </w:p>
    <w:p w14:paraId="1EFE4328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Профадаптация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мероприятия, направлен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ные на более быстрое достижение оптимального качества деятельности в конкретной профессии, овладение специальностью с достаточно высокими трудовыми показателями, стабильностью и удовлетворенностью в работе.</w:t>
      </w:r>
    </w:p>
    <w:p w14:paraId="1B6313A6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Профориентационная игра - моделирование процесса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выбора профессии и дальнейшего профессионального самоопределения в условиях активного обучения.</w:t>
      </w:r>
    </w:p>
    <w:p w14:paraId="42F59109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Профконсультация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взаимодействие клиента и профконсультанта по поводу принятия решения о наиболее благоприятном варианте профессионального развития.</w:t>
      </w:r>
    </w:p>
    <w:p w14:paraId="250B5840" w14:textId="5A55EA76" w:rsidR="00105029" w:rsidRDefault="008A27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и методы ознакомительной профориентационной работы</w:t>
      </w:r>
      <w:r w:rsidR="00D84C9A">
        <w:rPr>
          <w:rFonts w:ascii="Times New Roman" w:eastAsia="Times New Roman" w:hAnsi="Times New Roman" w:cs="Times New Roman"/>
          <w:b/>
          <w:sz w:val="28"/>
        </w:rPr>
        <w:t>.</w:t>
      </w:r>
    </w:p>
    <w:p w14:paraId="3F455FCC" w14:textId="36430D15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Основными методами ознакомительн</w:t>
      </w:r>
      <w:r w:rsidR="00D84C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профориентационной работы являются:</w:t>
      </w:r>
    </w:p>
    <w:p w14:paraId="6378F910" w14:textId="5BB6FC38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урок в учебных мастерских (на производстве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с сообщением определенных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сведений профориентационного характера, а также с демонстрацией в ходе урока или лабораторно-практического занятия.</w:t>
      </w:r>
    </w:p>
    <w:p w14:paraId="32F7C07E" w14:textId="77777777" w:rsidR="00105029" w:rsidRDefault="008A27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Профориентационный урок имеет исключительное значение, поскольку урок является основной формой учебно-воспитательного процесса в школе. На 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рофориентационных уроках рассматривают теоретические и практические вопросы подготовки к выбору будущей профессии. На уроках используют различные методы: беседу, рассказ, объяснение, диспут, самостоятельное составление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профессиограмм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отчетов о профориента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ционных мероприятиях.</w:t>
      </w:r>
    </w:p>
    <w:p w14:paraId="65A067E8" w14:textId="62359735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рассказ</w:t>
      </w:r>
      <w:r w:rsidR="00D84C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D84C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используют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для сообщения данных о содержании труда представителей различных профессий, о требованиях к данной профессии, к психофизиологическим качествам личности и др.</w:t>
      </w:r>
    </w:p>
    <w:p w14:paraId="55BF09B8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объяснения используют для сообщения особенностей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различного рода трудовой деятельности, правила выбора профессии и т. д. При этом вводятся новые понятия и термины (профессия,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профессиограмма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т.п.), демонстрируются учебные таблицы, схемы, диаграммы.</w:t>
      </w:r>
    </w:p>
    <w:p w14:paraId="0DE2E858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- профориентационная беседа - наиболее распространенный метод. Она должна быть логически связана с учебным материалом и подготовлена заранее. К процессу подготовки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профориентационной беседы целесообразно привлекать самих учащихся, например, поручить им собрать информацию по данному вопросу. Эмоциональной окраски беседе добавляют цитирование известных ученых, изобретателей, писателей, соответствующие теме беседы, прим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енение наглядных методов профориентационной работы. Тематика профориентационных бесед должна соответствовать возрастным особенностям школьников и охватывать круг вопросов, интересующих учащихся.</w:t>
      </w:r>
    </w:p>
    <w:p w14:paraId="54F822D4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наглядные методы профориентации. Демонстрация объектов, изу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чаемых, может служить не только подтверждением изложенного материала, но и источником знаний (например, наблюдение за трудом рабочих во время экскурсии). Здесь возможны несколько видов демонстрации: - натуральные объекты (изделия, выполненные учащимися и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пециалистами-профессионалами, инструменты, механизмы), технологические процессы; - изображения объектов (картины, плакаты, диапозитивы, фильмы и т.д.) - приемы работы при лабораторно-практических занятий. </w:t>
      </w:r>
    </w:p>
    <w:p w14:paraId="4E5CF4F5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просмотр и обсуждение художественных фильмов, те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лепередач профориентационного содержания. Прежде преподаватель должен сам посмотреть фильм (передачу), оценить их содержание, познавательное и воспитательное значение для молодежи, определить, какая подготовительная работа с учащимися должна быть проведена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Такие коллективные просмотры и обсуждения передач и фильмов учат молодежь правильно понимать их содержание, способствуют развитию профессионального интереса.</w:t>
      </w:r>
    </w:p>
    <w:p w14:paraId="5F2E41F4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профессиографические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экскурсии на предприятия и в профессиональные учебные заведения.</w:t>
      </w:r>
    </w:p>
    <w:p w14:paraId="754956E3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участие в днях открытых дверей в профессиональных учебных заведениях.</w:t>
      </w:r>
    </w:p>
    <w:p w14:paraId="19972958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- тема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тические, литературно-художественные вечера, устные журналы имеют познавательное и воспитательное значение, развивают профессиональные интересы учащихся и играют активизирующую роль.</w:t>
      </w:r>
    </w:p>
    <w:p w14:paraId="5719D794" w14:textId="77777777" w:rsidR="00105029" w:rsidRDefault="008A27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Методы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применяемые в процессе профориентационной работы</w:t>
      </w:r>
    </w:p>
    <w:p w14:paraId="157034F7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Объективные тесты с выбором ответа. К ним относятся интеллектуальные тесты, тесты специальных способностей, а также тесты достижений, определяющие уровень знаний, умений и навыков.</w:t>
      </w:r>
    </w:p>
    <w:p w14:paraId="0CACA64D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Тесты-опросники, ди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агностирующие черты личности и направленность: интересы, установки, отношения, ценностные ориентации.</w:t>
      </w:r>
    </w:p>
    <w:p w14:paraId="56747EC9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Методики субъективного шкалирования и самооценки, предусматривающие оценку каких-то объектов внешнего мира, людей, событий своей жизни либо себя самого.</w:t>
      </w:r>
    </w:p>
    <w:p w14:paraId="4E30C24E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Интерактивные методики. В эту группу входят психологическая беседа (интервью), являющаяся методом прямо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го взаимодействия и поэтому сочетающая сбор информации с психолого-педагогическим взаимодействием; ролевая игра, которая, так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как и беседа, относится к коррекционно-диагностическим методам.</w:t>
      </w:r>
    </w:p>
    <w:p w14:paraId="3F9B09A5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Проективные методики, построенные главным образом на интерпрета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ции ответов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опонента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 внешне нейтральные вопросы, его реакций на ситуации, допускающие множественность возможных суждений при восприятии. По этим ответам и реакциям профконсультант судит о глубинных мотивах поведения, жизненно и профессионально значимых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событиях, личностных смыслах и т. д.</w:t>
      </w:r>
    </w:p>
    <w:p w14:paraId="2D515748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 современным формам и методам профориентационной работы, можно отнести следующие:</w:t>
      </w:r>
    </w:p>
    <w:p w14:paraId="248E3C60" w14:textId="12CFBB55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внедрение в учебный процесс программ по профессиональному самоопределению, например таких как: «Я и моя будущая профессия», «Ты и твоя профессиональная к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арьера», «Твой выбор», «Твоя будущая профессия», «Пропуск в профессию», «Путь в профессионализм», «Основы профессионального выбора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»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« Билет в будущее»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14:paraId="7FAEF2D5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- разработка дифференцированных (индивидуализированных) программ по профориентации;</w:t>
      </w:r>
    </w:p>
    <w:p w14:paraId="75A6CBEA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организация элективных курсов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курсов по выбору в образовательных учреждениях;</w:t>
      </w:r>
    </w:p>
    <w:p w14:paraId="1AE9B7A3" w14:textId="77777777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курс лекций для выпускников и их родителей о профессиональном продвижении и развитии; а также курс лекций по ряду востребованных рыночных профессий - менеджменту, маркетингу, рекламе;</w:t>
      </w:r>
    </w:p>
    <w:p w14:paraId="606A2409" w14:textId="46526BF1" w:rsidR="00105029" w:rsidRDefault="008A27BC" w:rsidP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психологические ко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нсультации для старшеклассников и их родителей по выбору профессиональной сферы и определению индивидуальной траектории профессионального и личностного развития.</w:t>
      </w:r>
    </w:p>
    <w:p w14:paraId="2399455D" w14:textId="639AF888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Для об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учаю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щихся наиболее популярными форм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ами работы являются профориентационные игры и тренинги, сообщение информации о ситуации на рынке труда, об учебных заведениях, где можно получить ту или иную профессию, о профильном обучении, экскурсии на предприятия и в организации, а также в учебные заве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дения профессионального образования.</w:t>
      </w:r>
    </w:p>
    <w:p w14:paraId="4A06CCB0" w14:textId="4E235853" w:rsidR="00105029" w:rsidRDefault="008A27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Профориентационная работа в МБОУ Северной КСОШ №13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непрерывную систему мероприятий для об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учаю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щихся и их родителей в соответствии с возрастными особенностями и ступенью обучения школьников. В зависимости от возраст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 об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учаю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щихся подбираются профориентационные игры, упражнения, беседы, экскурсии, которые призваны сформировать у школьников представление о мире профессий и о собственных профессиональных предпочтениях.</w:t>
      </w:r>
    </w:p>
    <w:p w14:paraId="01E755DB" w14:textId="77777777" w:rsidR="00105029" w:rsidRDefault="001050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sectPr w:rsidR="0010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029"/>
    <w:rsid w:val="00105029"/>
    <w:rsid w:val="008A27BC"/>
    <w:rsid w:val="00B977A0"/>
    <w:rsid w:val="00D8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6C331"/>
  <w15:docId w15:val="{8426A987-A8DC-4DDD-84AB-E182F89B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2022-08-09T11:32:00Z</dcterms:created>
  <dcterms:modified xsi:type="dcterms:W3CDTF">2022-08-09T11:59:00Z</dcterms:modified>
</cp:coreProperties>
</file>