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F0C9D2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0" w:name="block-58159740"/>
      <w:bookmarkStart w:id="20" w:name="_GoBack"/>
      <w:r>
        <w:drawing>
          <wp:inline distT="0" distB="0" distL="114300" distR="114300">
            <wp:extent cx="6840855" cy="9606280"/>
            <wp:effectExtent l="0" t="0" r="17145" b="13970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840855" cy="960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0"/>
    </w:p>
    <w:p w14:paraId="40429B27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14:paraId="366E030F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BM860646c2_889a_4569_8575_2a8bf8f7bf01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Министерство общего и профессионального образования Ростовской области</w:t>
      </w:r>
      <w:bookmarkEnd w:id="1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6CD4DDC7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M14fc4b3a_950c_4903_a83a_e28a6ceb6a1b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Управление образования Зимовниковского района</w:t>
      </w:r>
      <w:bookmarkEnd w:id="2"/>
    </w:p>
    <w:p w14:paraId="2B289D70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МБОУ Красночабанская СОШ № 14</w:t>
      </w:r>
    </w:p>
    <w:p w14:paraId="49633C9A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7E15035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69BC545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068271A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469D9465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18BED19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1F274E9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7"/>
        <w:tblW w:w="11268" w:type="dxa"/>
        <w:tblInd w:w="-106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88"/>
        <w:gridCol w:w="3780"/>
        <w:gridCol w:w="3600"/>
      </w:tblGrid>
      <w:tr w14:paraId="247E5E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8" w:type="dxa"/>
          </w:tcPr>
          <w:p w14:paraId="7855888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14:paraId="089752EA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ШМО начальных классов</w:t>
            </w:r>
          </w:p>
          <w:p w14:paraId="1E666F7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3294677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Рыганцева Н.Н.</w:t>
            </w:r>
          </w:p>
          <w:p w14:paraId="179C492C">
            <w:pPr>
              <w:autoSpaceDE w:val="0"/>
              <w:autoSpaceDN w:val="0"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№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___</w:t>
            </w:r>
          </w:p>
          <w:p w14:paraId="7D9B1AC9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 «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___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 августа 2025г.</w:t>
            </w:r>
          </w:p>
          <w:p w14:paraId="148D0F5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80" w:type="dxa"/>
          </w:tcPr>
          <w:p w14:paraId="2E6F1C7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14:paraId="72C65496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14:paraId="257FE6FF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4A53031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Кондратенко Ю.М.</w:t>
            </w:r>
          </w:p>
          <w:p w14:paraId="45C480F4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___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 августа 2025г.</w:t>
            </w:r>
          </w:p>
          <w:p w14:paraId="17434DA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00" w:type="dxa"/>
          </w:tcPr>
          <w:p w14:paraId="3C3A587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14:paraId="0F8C50C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</w:t>
            </w:r>
          </w:p>
          <w:p w14:paraId="1E9953E0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4DB7FF7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Зозуля Е.П.</w:t>
            </w:r>
          </w:p>
          <w:p w14:paraId="51408650">
            <w:pPr>
              <w:autoSpaceDE w:val="0"/>
              <w:autoSpaceDN w:val="0"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№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____</w:t>
            </w:r>
          </w:p>
          <w:p w14:paraId="52E37F6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 «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___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 августа 2025 г.</w:t>
            </w:r>
          </w:p>
          <w:p w14:paraId="594D50A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0A56FD2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2D2A90B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488B94B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4138A7C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504DCBB9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64584C1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124A98C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5C9E34B5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РАБОЧАЯ ПРОГРАММА</w:t>
      </w:r>
    </w:p>
    <w:p w14:paraId="718900E9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ID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7447208)</w:t>
      </w:r>
    </w:p>
    <w:p w14:paraId="1A8BE654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07C55D62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учебного предмета «Музыка»</w:t>
      </w:r>
    </w:p>
    <w:p w14:paraId="5CE0398D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4 класса начального общего образования </w:t>
      </w:r>
    </w:p>
    <w:p w14:paraId="57522BC8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2025–2026 учебный год</w:t>
      </w:r>
    </w:p>
    <w:p w14:paraId="643774C7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4B811A43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600C5BA9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39CA1995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06EFFA48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3678E672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09DD740F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3ED79007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0E9C5CE8">
      <w:pPr>
        <w:spacing w:after="0" w:line="240" w:lineRule="auto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Составитель: Абраамян Жанна Варужановна</w:t>
      </w:r>
    </w:p>
    <w:p w14:paraId="42FC0B31">
      <w:pPr>
        <w:spacing w:after="0" w:line="240" w:lineRule="auto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учитель начальных классов</w:t>
      </w:r>
    </w:p>
    <w:p w14:paraId="7D7CFC37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22D14328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2D47762B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5B812596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49881A8E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28AF89E5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6F00C39D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7F376558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37184502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7EEE0AC7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3" w:name="BM6efb4b3f_b311_4243_8bdc_9c68fbe3f27d"/>
    </w:p>
    <w:p w14:paraId="1FC4C30D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0533F77B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7CBB6BB2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х. Плотников</w:t>
      </w:r>
      <w:bookmarkEnd w:id="3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bookmarkStart w:id="4" w:name="f1911595_c9b0_48c8_8fd6_d0b6f2c1f773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202</w:t>
      </w:r>
      <w:bookmarkEnd w:id="4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5</w:t>
      </w:r>
    </w:p>
    <w:p w14:paraId="6586F30B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70BF82E9">
      <w:pPr>
        <w:spacing w:after="0"/>
        <w:ind w:left="120"/>
      </w:pPr>
    </w:p>
    <w:bookmarkEnd w:id="0"/>
    <w:p w14:paraId="7BBECB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5" w:name="block-58159741"/>
      <w:r>
        <w:rPr>
          <w:rFonts w:ascii="Times New Roman" w:hAnsi="Times New Roman" w:cs="Times New Roman"/>
          <w:color w:val="000000"/>
          <w:sz w:val="24"/>
          <w:szCs w:val="24"/>
        </w:rPr>
        <w:t>Федеральная рабочая программа по учебному предмету «Музыка» (предметная область «Искусство») (далее соответственно – программа по музыке, музыка) включает пояснительную записку, содержание обучения, планируемые результаты освоения программы по музыке.</w:t>
      </w:r>
    </w:p>
    <w:p w14:paraId="70D7282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Пояснительная записка отражает общие цели и задачи изучения музыки, место в структуре учебного плана, а также подходы к отбору содержания и планируемым результатам.</w:t>
      </w:r>
    </w:p>
    <w:p w14:paraId="17818F1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Содержание обучения раскрывает содержательные линии, которые предлагаются для изучения на уровне начального общего образования. Содержание обучения завершается перечнем универсальных учебных действий (познавательных, коммуникативных и регулятивных), которые возможно формировать средствами музыки с учётом возрастных особенностей обучающихся на уровне начального общего образования.</w:t>
      </w:r>
    </w:p>
    <w:p w14:paraId="458C592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Планируемые результаты освоения программы по музыке включают личностные, метапредметные и предметные результаты за весь период обучения на уровне начального общего образования. Предметные результаты, формируемые в ходе изучения музыки, сгруппированы по учебным модулям.</w:t>
      </w:r>
    </w:p>
    <w:p w14:paraId="6DA5843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6" w:name="_Toc144448634"/>
      <w:bookmarkEnd w:id="6"/>
      <w:r>
        <w:rPr>
          <w:rFonts w:ascii="Times New Roman" w:hAnsi="Times New Roman" w:cs="Times New Roman"/>
          <w:b/>
          <w:color w:val="000000"/>
          <w:sz w:val="24"/>
          <w:szCs w:val="24"/>
        </w:rPr>
        <w:t>ПОЯСНИТЕЛЬНАЯ ЗАПИСКА</w:t>
      </w:r>
    </w:p>
    <w:p w14:paraId="41E8D6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Программа по музыке разработана с целью оказания методической помощи учителю музыки в создании рабочей программы по учебному предмету.</w:t>
      </w:r>
    </w:p>
    <w:p w14:paraId="707A6E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Программа по музыке позволит учителю:</w:t>
      </w:r>
    </w:p>
    <w:p w14:paraId="76DAA63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реализовать в процессе преподавания музыки современные подходы к формированию личностных, метапредметных и предметных результатов обучения, сформулированных в ФГОС НОО; определить и структурировать планируемые результаты обучения и содержание учебного предмета по годам обучения в соответствии с ФГОС НОО, а также на основе планируемых результатов духовно-нравственного развития, воспитания и социализации обучающихся, представленных в федеральной рабочей программе воспитания;</w:t>
      </w:r>
    </w:p>
    <w:p w14:paraId="69C7CE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разработать календарно-тематическое планирование с учётом особенностей конкретного региона, образовательной организации, класса.</w:t>
      </w:r>
    </w:p>
    <w:p w14:paraId="3A076FF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14:paraId="6E3FE5A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течение периода начального общего образования необходимо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14:paraId="16EDDD5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по музыке предусматривает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14:paraId="3446AA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14:paraId="635E0E2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14:paraId="19A4F3D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14:paraId="5571AD5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Основная цель программы по музыке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14:paraId="3DBD118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процессе конкретизации учебных целей их реализация осуществляется по следующим направлениям:</w:t>
      </w:r>
    </w:p>
    <w:p w14:paraId="4A2A388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становление системы ценностей, обучающихся в единстве эмоциональной и познавательной сферы;</w:t>
      </w:r>
    </w:p>
    <w:p w14:paraId="1DFAC7B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14:paraId="47928F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формирование творческих способностей ребёнка, развитие внутренней мотивации к музицированию.</w:t>
      </w:r>
    </w:p>
    <w:p w14:paraId="3623E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Важнейшие задачи обучения музыке на уровне начального общего образования:</w:t>
      </w:r>
    </w:p>
    <w:p w14:paraId="7C0D200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формирование эмоционально-ценностной отзывчивости на прекрасное в жизни и в искусстве;</w:t>
      </w:r>
    </w:p>
    <w:p w14:paraId="1B9D649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14:paraId="0C7B991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14:paraId="6909534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14:paraId="77BCBD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14:paraId="3B5690C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изучение закономерностей музыкального искусства: интонационная и жанровая природа музыки, основные выразительные средства, элементы музыкального языка;</w:t>
      </w:r>
    </w:p>
    <w:p w14:paraId="3A6E50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14:paraId="1E6F98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14:paraId="40B959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14:paraId="3AB9DB4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Содержание учебного предмета структурно представлено восемью модулями (тематическими линиями):</w:t>
      </w:r>
    </w:p>
    <w:p w14:paraId="4DA462B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инвариантные:</w:t>
      </w:r>
    </w:p>
    <w:p w14:paraId="5852DF9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модуль № 1 «Народная музыка России»; </w:t>
      </w:r>
    </w:p>
    <w:p w14:paraId="6759DD3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модуль № 2 «Классическая музыка»; </w:t>
      </w:r>
    </w:p>
    <w:p w14:paraId="1F98B2E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модуль № 3 «Музыка в жизни человека»;</w:t>
      </w:r>
    </w:p>
    <w:p w14:paraId="48D9049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вариативные:</w:t>
      </w:r>
    </w:p>
    <w:p w14:paraId="6CE0E6C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модуль № 4 «Музыка народов мира»; </w:t>
      </w:r>
    </w:p>
    <w:p w14:paraId="4E612DC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модуль № 5 «Духовная музыка»; </w:t>
      </w:r>
    </w:p>
    <w:p w14:paraId="00FAED5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модуль № 6 «Музыка театра и кино»; </w:t>
      </w:r>
    </w:p>
    <w:p w14:paraId="21329DE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модуль № 7 «Современная музыкальная культура»; </w:t>
      </w:r>
    </w:p>
    <w:p w14:paraId="1108E1A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модуль № 8 «Музыкальная грамота».</w:t>
      </w:r>
    </w:p>
    <w:p w14:paraId="45939E4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14:paraId="099DC41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Общее число часов, рекомендованных для изучения музыки ‑ 135 часов:</w:t>
      </w:r>
    </w:p>
    <w:p w14:paraId="7BEFC68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1 классе – 33 часа (1 час в неделю), </w:t>
      </w:r>
    </w:p>
    <w:p w14:paraId="6794F34B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во 2 классе – 34 часа (1 час в неделю), </w:t>
      </w:r>
    </w:p>
    <w:p w14:paraId="5FA8B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3 классе – 34 часа (1 час в неделю), </w:t>
      </w:r>
    </w:p>
    <w:p w14:paraId="3A42650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4 классе – 34 часа (1 час в неделю).</w:t>
      </w:r>
    </w:p>
    <w:p w14:paraId="04FC626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14:paraId="2046BC6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14:paraId="5F3FA40B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>
          <w:pgSz w:w="11906" w:h="16383"/>
          <w:pgMar w:top="426" w:right="566" w:bottom="426" w:left="567" w:header="720" w:footer="720" w:gutter="0"/>
          <w:cols w:space="720" w:num="1"/>
        </w:sectPr>
      </w:pPr>
    </w:p>
    <w:bookmarkEnd w:id="5"/>
    <w:p w14:paraId="2B8DCA4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7" w:name="block-58159742"/>
      <w:r>
        <w:rPr>
          <w:rFonts w:ascii="Times New Roman" w:hAnsi="Times New Roman" w:cs="Times New Roman"/>
          <w:b/>
          <w:color w:val="000000"/>
          <w:sz w:val="24"/>
          <w:szCs w:val="24"/>
        </w:rPr>
        <w:t>СОДЕРЖАНИЕ ОБУЧЕНИЯ</w:t>
      </w:r>
    </w:p>
    <w:p w14:paraId="44F5338E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ИНВАРИАНТНЫЕ МОДУЛИ</w:t>
      </w:r>
    </w:p>
    <w:p w14:paraId="0E6F1A6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8" w:name="_Toc144448636"/>
      <w:bookmarkEnd w:id="8"/>
      <w:r>
        <w:rPr>
          <w:rFonts w:ascii="Times New Roman" w:hAnsi="Times New Roman" w:cs="Times New Roman"/>
          <w:b/>
          <w:color w:val="000000"/>
          <w:sz w:val="24"/>
          <w:szCs w:val="24"/>
        </w:rPr>
        <w:t>Модуль № 1 «Народная музыка России».</w:t>
      </w:r>
    </w:p>
    <w:p w14:paraId="6A40E6A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14:paraId="07D197F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Край, в котором ты живёшь.</w:t>
      </w:r>
    </w:p>
    <w:p w14:paraId="06F90B8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Содержание: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музыкальные традиции малой Родины. Песни, обряды, музыкальные инструменты.</w:t>
      </w:r>
    </w:p>
    <w:p w14:paraId="1CC0EEA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Виды деятельности обучающихся:</w:t>
      </w:r>
    </w:p>
    <w:p w14:paraId="27CA11D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14:paraId="42887A0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диалог с учителем о музыкальных традициях своего родного края; </w:t>
      </w:r>
    </w:p>
    <w:p w14:paraId="131DB06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14:paraId="04A4627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Русский фольклор.</w:t>
      </w:r>
    </w:p>
    <w:p w14:paraId="3B7673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Содержание: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русские народные песни (трудовые, хороводные). Детский фольклор (игровые, заклички, потешки, считалки, прибаутки). </w:t>
      </w:r>
    </w:p>
    <w:p w14:paraId="1EB51D4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Виды деятельности обучающихся:</w:t>
      </w:r>
    </w:p>
    <w:p w14:paraId="6FF50B6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разучивание, исполнение русских народных песен разных жанров;</w:t>
      </w:r>
    </w:p>
    <w:p w14:paraId="26C30A8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14:paraId="2165E6C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сочинение мелодий, вокальная импровизация на основе текстов игрового детского фольклора;</w:t>
      </w:r>
    </w:p>
    <w:p w14:paraId="31424B7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песням.</w:t>
      </w:r>
    </w:p>
    <w:p w14:paraId="64B41B6B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Русские народные музыкальные инструменты.</w:t>
      </w:r>
    </w:p>
    <w:p w14:paraId="33F7077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Содержание: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народные музыкальные инструменты (балалайка, рожок, свирель, гусли, гармонь, ложки). Инструментальные наигрыши. Плясовые мелодии.</w:t>
      </w:r>
    </w:p>
    <w:p w14:paraId="14F4045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Виды деятельности обучающихся:</w:t>
      </w:r>
    </w:p>
    <w:p w14:paraId="2A6B4C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знакомство с внешним видом, особенностями исполнения и звучания русских народных инструментов;</w:t>
      </w:r>
    </w:p>
    <w:p w14:paraId="33B43A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определение на слух тембров инструментов;</w:t>
      </w:r>
    </w:p>
    <w:p w14:paraId="188B351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классификация на группы духовых, ударных, струнных;</w:t>
      </w:r>
    </w:p>
    <w:p w14:paraId="0C96C9E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музыкальная викторина на знание тембров народных инструментов;</w:t>
      </w:r>
    </w:p>
    <w:p w14:paraId="0E9F043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двигательная игра – импровизация-подражание игре на музыкальных инструментах;</w:t>
      </w:r>
    </w:p>
    <w:p w14:paraId="3E8B47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14:paraId="6588E8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14:paraId="1592F60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Сказки, мифы и легенды.</w:t>
      </w:r>
    </w:p>
    <w:p w14:paraId="6E2542E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Содержание: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народные сказители. Русские народные сказания, былины. Сказки и легенды о музыке и музыкантах.</w:t>
      </w:r>
    </w:p>
    <w:p w14:paraId="3F9DB8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Виды деятельности обучающихся:</w:t>
      </w:r>
    </w:p>
    <w:p w14:paraId="15B7DCF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знакомство с манерой сказывания нараспев;</w:t>
      </w:r>
    </w:p>
    <w:p w14:paraId="7D4CB0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слушание сказок, былин, эпических сказаний, рассказываемых нараспев;</w:t>
      </w:r>
    </w:p>
    <w:p w14:paraId="67EA553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инструментальной музыке определение на слух музыкальных интонаций речитативного характера;</w:t>
      </w:r>
    </w:p>
    <w:p w14:paraId="753664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создание иллюстраций к прослушанным музыкальным и литературным произведениям;</w:t>
      </w:r>
    </w:p>
    <w:p w14:paraId="4E5B751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14:paraId="35BFAFFA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Жанры музыкального фольклора.</w:t>
      </w:r>
    </w:p>
    <w:p w14:paraId="4D20DA7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Содержание: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14:paraId="50DCA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Виды деятельности обучающихся:</w:t>
      </w:r>
    </w:p>
    <w:p w14:paraId="6FE19D6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различение на слух контрастных по характеру фольклорных жанров: колыбельная, трудовая, лирическая, плясовая;</w:t>
      </w:r>
    </w:p>
    <w:p w14:paraId="03C09FA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14:paraId="5DCA4C4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определение тембра музыкальных инструментов, отнесение к одной из групп (духовые, ударные, струнные);</w:t>
      </w:r>
    </w:p>
    <w:p w14:paraId="3B89694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разучивание, исполнение песен разных жанров, относящихся к фольклору разных народов Российской Федерации;</w:t>
      </w:r>
    </w:p>
    <w:p w14:paraId="10C6B5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импровизации, сочинение к ним ритмических аккомпанементов (звучащими жестами, на ударных инструментах);</w:t>
      </w:r>
    </w:p>
    <w:p w14:paraId="3D1D0CC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14:paraId="013EB0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Народные праздники.</w:t>
      </w:r>
    </w:p>
    <w:p w14:paraId="46AC755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Содержание: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14:paraId="1801600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Виды деятельности обучающихся:</w:t>
      </w:r>
    </w:p>
    <w:p w14:paraId="7EF51A6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14:paraId="1699556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14:paraId="539578B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вариативно: просмотр фильма (мультфильма), рассказывающего о символике фольклорного праздника;</w:t>
      </w:r>
    </w:p>
    <w:p w14:paraId="784FBDC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посещение театра, театрализованного представления;</w:t>
      </w:r>
    </w:p>
    <w:p w14:paraId="3AC0B2F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участие в народных гуляньях на улицах родного города, посёлка.</w:t>
      </w:r>
    </w:p>
    <w:p w14:paraId="33ED8C4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Первые артисты, народный театр.</w:t>
      </w:r>
    </w:p>
    <w:p w14:paraId="00EF17B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Содержание: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скоморохи. Ярмарочный балаган. Вертеп.</w:t>
      </w:r>
    </w:p>
    <w:p w14:paraId="10F4A8D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Виды деятельности обучающихся:</w:t>
      </w:r>
    </w:p>
    <w:p w14:paraId="0B00F7C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чтение учебных, справочных текстов по теме;</w:t>
      </w:r>
    </w:p>
    <w:p w14:paraId="694E89C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диалог с учителем;</w:t>
      </w:r>
    </w:p>
    <w:p w14:paraId="44F6233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разучивание, исполнение скоморошин;</w:t>
      </w:r>
    </w:p>
    <w:p w14:paraId="3D13BCF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14:paraId="53CFE74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Фольклор народов России.</w:t>
      </w:r>
    </w:p>
    <w:p w14:paraId="052B7CD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Содержание: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14:paraId="3DB1FB3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Виды деятельности обучающихся:</w:t>
      </w:r>
    </w:p>
    <w:p w14:paraId="5C8FBF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знакомство с особенностями музыкального фольклора различных народностей Российской Федерации;</w:t>
      </w:r>
    </w:p>
    <w:p w14:paraId="77EFA92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определение характерных черт, характеристика типичных элементов музыкального языка (ритм, лад, интонации);</w:t>
      </w:r>
    </w:p>
    <w:p w14:paraId="08FF938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разучивание песен, танцев, импровизация ритмических аккомпанементов на ударных инструментах;</w:t>
      </w:r>
    </w:p>
    <w:p w14:paraId="4B39A4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14:paraId="71B9220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14:paraId="69BE144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Фольклор в творчестве профессиональных музыкантов.</w:t>
      </w:r>
    </w:p>
    <w:p w14:paraId="19D2790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Содержание: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14:paraId="7B102C4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Виды деятельности обучающихся:</w:t>
      </w:r>
    </w:p>
    <w:p w14:paraId="75DB91A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диалог с учителем о значении фольклористики; </w:t>
      </w:r>
    </w:p>
    <w:p w14:paraId="41C8257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чтение учебных, популярных текстов о собирателях фольклора;</w:t>
      </w:r>
    </w:p>
    <w:p w14:paraId="197B23B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слушание музыки, созданной композиторами на основе народных жанров и интонаций;</w:t>
      </w:r>
    </w:p>
    <w:p w14:paraId="75FC8C8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определение приёмов обработки, развития народных мелодий;</w:t>
      </w:r>
    </w:p>
    <w:p w14:paraId="0E999A2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разучивание, исполнение народных песен в композиторской обработке;</w:t>
      </w:r>
    </w:p>
    <w:p w14:paraId="312D7E7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сравнение звучания одних и тех же мелодий в народном и композиторском варианте;</w:t>
      </w:r>
    </w:p>
    <w:p w14:paraId="29CAAA5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обсуждение аргументированных оценочных суждений на основе сравнения;</w:t>
      </w:r>
    </w:p>
    <w:p w14:paraId="1703EF0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14:paraId="78EA1A3E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9" w:name="_Toc144448637"/>
      <w:bookmarkEnd w:id="9"/>
    </w:p>
    <w:p w14:paraId="3FBBBE3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Модуль № 2 «Классическая музыка».</w:t>
      </w:r>
    </w:p>
    <w:p w14:paraId="766AE15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14:paraId="13528F4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Композитор – исполнитель – слушатель.</w:t>
      </w:r>
    </w:p>
    <w:p w14:paraId="74D3C0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Содержание: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композитор, исполнитель, особенности их деятельности, творчества. Умение слушать музыку. Концерт, концертный зал. Правила поведения в концертном зале.</w:t>
      </w:r>
    </w:p>
    <w:p w14:paraId="0DE6091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Виды деятельности обучающихся:</w:t>
      </w:r>
    </w:p>
    <w:p w14:paraId="76F5D3B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просмотр видеозаписи концерта;</w:t>
      </w:r>
    </w:p>
    <w:p w14:paraId="582E91D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слушание музыки, рассматривание иллюстраций;</w:t>
      </w:r>
    </w:p>
    <w:p w14:paraId="724587B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диалог с учителем по теме занятия; </w:t>
      </w:r>
    </w:p>
    <w:p w14:paraId="06EEF1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«Я – исполнитель» (игра – имитация исполнительских движений);</w:t>
      </w:r>
    </w:p>
    <w:p w14:paraId="004DA48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игра «Я – композитор» (сочинение небольших попевок, мелодических фраз);</w:t>
      </w:r>
    </w:p>
    <w:p w14:paraId="781EF16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освоение правил поведения на концерте;</w:t>
      </w:r>
    </w:p>
    <w:p w14:paraId="4A268DC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14:paraId="62E89AD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Композиторы – детям.</w:t>
      </w:r>
    </w:p>
    <w:p w14:paraId="79372FC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Содержание: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детская музыка П.И. Чайковского, С.С. Прокофьева, Д.Б. Кабалевского и других композиторов. Понятие жанра. Песня, танец, марш.</w:t>
      </w:r>
    </w:p>
    <w:p w14:paraId="515D2E7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Виды деятельности обучающихся:</w:t>
      </w:r>
    </w:p>
    <w:p w14:paraId="5C62BF0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14:paraId="390B3F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подбор эпитетов, иллюстраций к музыке;</w:t>
      </w:r>
    </w:p>
    <w:p w14:paraId="45EB5B1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определение жанра;</w:t>
      </w:r>
    </w:p>
    <w:p w14:paraId="7C86746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музыкальная викторина;</w:t>
      </w:r>
    </w:p>
    <w:p w14:paraId="420CCB8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14:paraId="02A9B59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Оркестр.</w:t>
      </w:r>
    </w:p>
    <w:p w14:paraId="2A10FD9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Содержание: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14:paraId="493681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Виды деятельности обучающихся:</w:t>
      </w:r>
    </w:p>
    <w:p w14:paraId="7BD0B67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слушание музыки в исполнении оркестра;</w:t>
      </w:r>
    </w:p>
    <w:p w14:paraId="6A0418B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просмотр видеозаписи;</w:t>
      </w:r>
    </w:p>
    <w:p w14:paraId="507A2C9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диалог с учителем о роли дирижёра; </w:t>
      </w:r>
    </w:p>
    <w:p w14:paraId="68E0CF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«Я – дирижёр» – игра-имитация дирижёрских жестов во время звучания музыки;</w:t>
      </w:r>
    </w:p>
    <w:p w14:paraId="73963C7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разучивание и исполнение песен соответствующей тематики;</w:t>
      </w:r>
    </w:p>
    <w:p w14:paraId="64E6648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14:paraId="21E1B45A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Музыкальные инструменты. Фортепиано.</w:t>
      </w:r>
    </w:p>
    <w:p w14:paraId="4DF4BE8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Содержание: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рояль и пианино,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14:paraId="03DBAE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Виды деятельности обучающихся:</w:t>
      </w:r>
    </w:p>
    <w:p w14:paraId="7C91E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знакомство с многообразием красок фортепиано;</w:t>
      </w:r>
    </w:p>
    <w:p w14:paraId="5B86BE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слушание фортепианных пьес в исполнении известных пианистов;</w:t>
      </w:r>
    </w:p>
    <w:p w14:paraId="3C5ABE4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«Я – пианист» – игра-имитация исполнительских движений во время звучания музыки;</w:t>
      </w:r>
    </w:p>
    <w:p w14:paraId="1C66297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слушание детских пьес на фортепиано в исполнении учителя;</w:t>
      </w:r>
    </w:p>
    <w:p w14:paraId="7791C7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14:paraId="6ECE463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14:paraId="3D6D14A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Музыкальные инструменты. Флейта.</w:t>
      </w:r>
    </w:p>
    <w:p w14:paraId="50886C5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Содержание: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предки современной флейты, легенда о нимфе Сиринкс,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14:paraId="1040E88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Виды деятельности обучающихся:</w:t>
      </w:r>
    </w:p>
    <w:p w14:paraId="7E6DDA6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знакомство с внешним видом, устройством и тембрами классических музыкальных инструментов;</w:t>
      </w:r>
    </w:p>
    <w:p w14:paraId="049728A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слушание музыкальных фрагментов в исполнении известных музыкантов-инструменталистов;</w:t>
      </w:r>
    </w:p>
    <w:p w14:paraId="458060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чтение учебных текстов, сказок и легенд, рассказывающих о музыкальных инструментах, истории их появления.</w:t>
      </w:r>
    </w:p>
    <w:p w14:paraId="2A3A097B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Музыкальные инструменты. Скрипка, виолончель.</w:t>
      </w:r>
    </w:p>
    <w:p w14:paraId="36B8B7D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Содержание: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певучесть тембров струнных смычковых инструментов, композиторы, сочинявшие скрипичную музыку, знаменитые исполнители, мастера, изготавливавшие инструменты.</w:t>
      </w:r>
    </w:p>
    <w:p w14:paraId="0D4E2B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Виды деятельности обучающихся:</w:t>
      </w:r>
    </w:p>
    <w:p w14:paraId="44D1E77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игра-имитация исполнительских движений во время звучания музыки;</w:t>
      </w:r>
    </w:p>
    <w:p w14:paraId="1928236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14:paraId="0F5D47E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разучивание, исполнение песен, посвящённых музыкальным инструментам;</w:t>
      </w:r>
    </w:p>
    <w:p w14:paraId="398098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14:paraId="1F692A7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Вокальная музыка.</w:t>
      </w:r>
    </w:p>
    <w:p w14:paraId="673FF78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Содержание: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человеческий голос – самый совершенный инструмент, бережное отношение к своему голосу, известные певцы, жанры вокальной музыки: песни, вокализы, романсы, арии из опер. Кантата. Песня, романс, вокализ, кант.</w:t>
      </w:r>
    </w:p>
    <w:p w14:paraId="6B1DEA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Виды деятельности обучающихся:</w:t>
      </w:r>
    </w:p>
    <w:p w14:paraId="530E8E4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14:paraId="5BDEBB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знакомство с жанрами вокальной музыки;</w:t>
      </w:r>
    </w:p>
    <w:p w14:paraId="04F3B6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слушание вокальных произведений композиторов-классиков;</w:t>
      </w:r>
    </w:p>
    <w:p w14:paraId="3EF58FB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освоение комплекса дыхательных, артикуляционных упражнений;</w:t>
      </w:r>
    </w:p>
    <w:p w14:paraId="610E05C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вокальные упражнения на развитие гибкости голоса, расширения его диапазона;</w:t>
      </w:r>
    </w:p>
    <w:p w14:paraId="6F2C77A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проблемная ситуация: что значит красивое пение;</w:t>
      </w:r>
    </w:p>
    <w:p w14:paraId="3AAC0F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музыкальная викторина на знание вокальных музыкальных произведений и их авторов;</w:t>
      </w:r>
    </w:p>
    <w:p w14:paraId="4BF2FE0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разучивание, исполнение вокальных произведений композиторов-классиков;</w:t>
      </w:r>
    </w:p>
    <w:p w14:paraId="185BCF2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вариативно: посещение концерта вокальной музыки; школьный конкурс юных вокалистов.</w:t>
      </w:r>
    </w:p>
    <w:p w14:paraId="07504BC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Инструментальная музыка.</w:t>
      </w:r>
    </w:p>
    <w:p w14:paraId="3D6D574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Содержание: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жанры камерной инструментальной музыки: этюд, пьеса. Альбом. Цикл. Сюита. Соната. Квартет.</w:t>
      </w:r>
    </w:p>
    <w:p w14:paraId="2ECB5B1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Виды деятельности обучающихся:</w:t>
      </w:r>
    </w:p>
    <w:p w14:paraId="24EAAE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знакомство с жанрами камерной инструментальной музыки;</w:t>
      </w:r>
    </w:p>
    <w:p w14:paraId="19734EA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слушание произведений композиторов-классиков;</w:t>
      </w:r>
    </w:p>
    <w:p w14:paraId="068E77A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определение комплекса выразительных средств;</w:t>
      </w:r>
    </w:p>
    <w:p w14:paraId="594961A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описание своего впечатления от восприятия;</w:t>
      </w:r>
    </w:p>
    <w:p w14:paraId="68A52B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музыкальная викторина;</w:t>
      </w:r>
    </w:p>
    <w:p w14:paraId="6F71E5E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вариативно: посещение концерта инструментальной музыки; составление словаря музыкальных жанров.</w:t>
      </w:r>
    </w:p>
    <w:p w14:paraId="68536C8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Программная музыка.</w:t>
      </w:r>
    </w:p>
    <w:p w14:paraId="6237780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Содержание: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программное название, известный сюжет, литературный эпиграф.</w:t>
      </w:r>
    </w:p>
    <w:p w14:paraId="7B42E47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Виды деятельности обучающихся:</w:t>
      </w:r>
    </w:p>
    <w:p w14:paraId="37084B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слушание произведений программной музыки;</w:t>
      </w:r>
    </w:p>
    <w:p w14:paraId="7F6EFEE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обсуждение музыкального образа, музыкальных средств, использованных композитором;</w:t>
      </w:r>
    </w:p>
    <w:p w14:paraId="56ED19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14:paraId="1571CDA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Симфоническая музыка.</w:t>
      </w:r>
    </w:p>
    <w:p w14:paraId="5F5E56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Содержание: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симфонический оркестр, тембры, группы инструментов, симфония, симфоническая картина.</w:t>
      </w:r>
    </w:p>
    <w:p w14:paraId="3F305AE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Виды деятельности обучающихся:</w:t>
      </w:r>
    </w:p>
    <w:p w14:paraId="22922D4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знакомство с составом симфонического оркестра, группами инструментов;</w:t>
      </w:r>
    </w:p>
    <w:p w14:paraId="199771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определение на слух тембров инструментов симфонического оркестра;</w:t>
      </w:r>
    </w:p>
    <w:p w14:paraId="71F83AB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слушание фрагментов симфонической музыки;</w:t>
      </w:r>
    </w:p>
    <w:p w14:paraId="5EF82D7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«дирижирование» оркестром;</w:t>
      </w:r>
    </w:p>
    <w:p w14:paraId="785D94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музыкальная викторина;</w:t>
      </w:r>
    </w:p>
    <w:p w14:paraId="5F0C3D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вариативно: посещение концерта симфонической музыки; просмотр фильма об устройстве оркестра.</w:t>
      </w:r>
    </w:p>
    <w:p w14:paraId="5F9FA67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Русские композиторы-классики.</w:t>
      </w:r>
    </w:p>
    <w:p w14:paraId="631A19D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Содержание: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творчество выдающихся отечественных композиторов.</w:t>
      </w:r>
    </w:p>
    <w:p w14:paraId="3132F3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Виды деятельности обучающихся:</w:t>
      </w:r>
    </w:p>
    <w:p w14:paraId="14A1E16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знакомство с творчеством выдающихся композиторов, отдельными фактами из их биографии;</w:t>
      </w:r>
    </w:p>
    <w:p w14:paraId="0704AB2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слушание музыки;</w:t>
      </w:r>
    </w:p>
    <w:p w14:paraId="09FC0A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фрагменты вокальных, инструментальных, симфонических сочинений;</w:t>
      </w:r>
    </w:p>
    <w:p w14:paraId="2A0807E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круг характерных образов (картины природы, народной жизни, истории);</w:t>
      </w:r>
    </w:p>
    <w:p w14:paraId="7FC6D3C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характеристика музыкальных образов, музыкально-выразительных средств;</w:t>
      </w:r>
    </w:p>
    <w:p w14:paraId="437CE7D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наблюдение за развитием музыки;</w:t>
      </w:r>
    </w:p>
    <w:p w14:paraId="0878A29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определение жанра, формы;</w:t>
      </w:r>
    </w:p>
    <w:p w14:paraId="26A92CA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чтение учебных текстов и художественной литературы биографического характера;</w:t>
      </w:r>
    </w:p>
    <w:p w14:paraId="2F61637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вокализация тем инструментальных сочинений;</w:t>
      </w:r>
    </w:p>
    <w:p w14:paraId="78B76F4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разучивание, исполнение доступных вокальных сочинений;</w:t>
      </w:r>
    </w:p>
    <w:p w14:paraId="1F7F51C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вариативно: посещение концерта; просмотр биографического фильма.</w:t>
      </w:r>
    </w:p>
    <w:p w14:paraId="4F208F6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Европейские композиторы-классики.</w:t>
      </w:r>
    </w:p>
    <w:p w14:paraId="4821281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Содержание: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творчество выдающихся зарубежных композиторов.</w:t>
      </w:r>
    </w:p>
    <w:p w14:paraId="777E7D4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Виды деятельности обучающихся:</w:t>
      </w:r>
    </w:p>
    <w:p w14:paraId="0DF4C71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знакомство с творчеством выдающихся композиторов, отдельными фактами из их биографии;</w:t>
      </w:r>
    </w:p>
    <w:p w14:paraId="50CF3B4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слушание музыки;</w:t>
      </w:r>
    </w:p>
    <w:p w14:paraId="066D437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фрагменты вокальных, инструментальных, симфонических сочинений;</w:t>
      </w:r>
    </w:p>
    <w:p w14:paraId="08FDE64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круг характерных образов (картины природы, народной жизни, истории);</w:t>
      </w:r>
    </w:p>
    <w:p w14:paraId="55C07A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характеристика музыкальных образов, музыкально-выразительных средств;</w:t>
      </w:r>
    </w:p>
    <w:p w14:paraId="00429B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наблюдение за развитием музыки;</w:t>
      </w:r>
    </w:p>
    <w:p w14:paraId="0D0638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определение жанра, формы;</w:t>
      </w:r>
    </w:p>
    <w:p w14:paraId="373D38B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чтение учебных текстов и художественной литературы биографического характера;</w:t>
      </w:r>
    </w:p>
    <w:p w14:paraId="225C29F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вокализация тем инструментальных сочинений;</w:t>
      </w:r>
    </w:p>
    <w:p w14:paraId="07D8EBC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разучивание, исполнение доступных вокальных сочинений;</w:t>
      </w:r>
    </w:p>
    <w:p w14:paraId="5D6E585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вариативно: посещение концерта; просмотр биографического фильма.</w:t>
      </w:r>
    </w:p>
    <w:p w14:paraId="3C2C6A3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Мастерство исполнителя.</w:t>
      </w:r>
    </w:p>
    <w:p w14:paraId="3A70DEF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pacing w:val="-6"/>
          <w:sz w:val="24"/>
          <w:szCs w:val="24"/>
        </w:rPr>
        <w:t>Содержание: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творчество выдающихся исполнителей-певцов, инструменталистов,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дирижёров. Консерватория, филармония, Конкурс имени П.И. Чайковского.</w:t>
      </w:r>
    </w:p>
    <w:p w14:paraId="5AE9958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Виды деятельности обучающихся:</w:t>
      </w:r>
    </w:p>
    <w:p w14:paraId="0C17161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знакомство с творчеством выдающихся исполнителей классической музыки;</w:t>
      </w:r>
    </w:p>
    <w:p w14:paraId="0371BF4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изучение программ, афиш консерватории, филармонии;</w:t>
      </w:r>
    </w:p>
    <w:p w14:paraId="26F6F5C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сравнение нескольких интерпретаций одного и того же произведения в исполнении разных музыкантов;</w:t>
      </w:r>
    </w:p>
    <w:p w14:paraId="3C982FC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беседа на тему «Композитор – исполнитель – слушатель»; </w:t>
      </w:r>
    </w:p>
    <w:p w14:paraId="2A25B6B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вариативно: посещение концерта классической музыки;</w:t>
      </w:r>
    </w:p>
    <w:p w14:paraId="789DECC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создание коллекции записей любимого исполнителя.</w:t>
      </w:r>
    </w:p>
    <w:p w14:paraId="195938CE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10" w:name="_Toc144448638"/>
      <w:bookmarkEnd w:id="10"/>
    </w:p>
    <w:p w14:paraId="2ED5517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Модуль № 3 «Музыка в жизни человека».</w:t>
      </w:r>
    </w:p>
    <w:p w14:paraId="143B4B6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14:paraId="034EA91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Красота и вдохновение.</w:t>
      </w:r>
    </w:p>
    <w:p w14:paraId="1C3A75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Содержание: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14:paraId="49F363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Виды деятельности обучающихся:</w:t>
      </w:r>
    </w:p>
    <w:p w14:paraId="58ED17B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диалог с учителем о значении красоты и вдохновения в жизни человека;</w:t>
      </w:r>
    </w:p>
    <w:p w14:paraId="585624D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слушание музыки, концентрация на её восприятии, своём внутреннем состоянии;</w:t>
      </w:r>
    </w:p>
    <w:p w14:paraId="7B7A72A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двигательная импровизация под музыку лирического характера «Цветы распускаются под музыку»;</w:t>
      </w:r>
    </w:p>
    <w:p w14:paraId="0436FC2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выстраивание хорового унисона – вокального и психологического;</w:t>
      </w:r>
    </w:p>
    <w:p w14:paraId="5B762E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одновременное взятие и снятие звука, навыки певческого дыхания по руке дирижёра;</w:t>
      </w:r>
    </w:p>
    <w:p w14:paraId="25C9ABC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разучивание, исполнение красивой песни;</w:t>
      </w:r>
    </w:p>
    <w:p w14:paraId="5DCF198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вариативно: разучивание хоровода.</w:t>
      </w:r>
    </w:p>
    <w:p w14:paraId="6ED08B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Музыкальные пейзажи.</w:t>
      </w:r>
    </w:p>
    <w:p w14:paraId="0C61EC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Содержание: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образы природы в музыке, настроение музыкальных пейзажей,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14:paraId="4EF7C4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Виды деятельности обучающихся:</w:t>
      </w:r>
    </w:p>
    <w:p w14:paraId="1AEC4E9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слушание произведений программной музыки, посвящённой образам природы;</w:t>
      </w:r>
    </w:p>
    <w:p w14:paraId="17623F7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подбор эпитетов для описания настроения, характера музыки;</w:t>
      </w:r>
    </w:p>
    <w:p w14:paraId="21A9468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сопоставление музыки с произведениями изобразительного искусства;</w:t>
      </w:r>
    </w:p>
    <w:p w14:paraId="168B1B3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двигательная импровизация, пластическое интонирование;</w:t>
      </w:r>
    </w:p>
    <w:p w14:paraId="5B6260F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разучивание, одухотворенное исполнение песен о природе, её красоте;</w:t>
      </w:r>
    </w:p>
    <w:p w14:paraId="51CD3ED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14:paraId="457A980E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Музыкальные портреты.</w:t>
      </w:r>
    </w:p>
    <w:p w14:paraId="73A4625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Содержание: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музыка, передающая образ человека, его походку, движения, характер, манеру речи. «Портреты», выраженные в музыкальных интонациях.</w:t>
      </w:r>
    </w:p>
    <w:p w14:paraId="4D0C5A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Виды деятельности обучающихся:</w:t>
      </w:r>
    </w:p>
    <w:p w14:paraId="10E0EC5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14:paraId="1842897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подбор эпитетов для описания настроения, характера музыки;</w:t>
      </w:r>
    </w:p>
    <w:p w14:paraId="647368B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сопоставление музыки с произведениями изобразительного искусства;</w:t>
      </w:r>
    </w:p>
    <w:p w14:paraId="403B9E1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двигательная импровизация в образе героя музыкального произведения;</w:t>
      </w:r>
    </w:p>
    <w:p w14:paraId="3B66448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разучивание, харáктерное исполнение песни – портретной зарисовки;</w:t>
      </w:r>
    </w:p>
    <w:p w14:paraId="3222DB1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14:paraId="23DB05E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Какой же праздник без музыки?</w:t>
      </w:r>
    </w:p>
    <w:p w14:paraId="7BA22F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Содержание: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музыка, создающая настроение праздника. Музыка в цирке, на уличном шествии, спортивном празднике.</w:t>
      </w:r>
    </w:p>
    <w:p w14:paraId="1537FB1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Виды деятельности обучающихся:</w:t>
      </w:r>
    </w:p>
    <w:p w14:paraId="51AE229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диалог с учителем о значении музыки на празднике;</w:t>
      </w:r>
    </w:p>
    <w:p w14:paraId="5581DE3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слушание произведений торжественного, праздничного характера;</w:t>
      </w:r>
    </w:p>
    <w:p w14:paraId="35F25C0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«дирижирование» фрагментами произведений;</w:t>
      </w:r>
    </w:p>
    <w:p w14:paraId="7B145CB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конкурс на лучшего «дирижёра»; </w:t>
      </w:r>
    </w:p>
    <w:p w14:paraId="65F49A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разучивание и исполнение тематических песен к ближайшему празднику;</w:t>
      </w:r>
    </w:p>
    <w:p w14:paraId="154A682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проблемная ситуация: почему на праздниках обязательно звучит музыка;</w:t>
      </w:r>
    </w:p>
    <w:p w14:paraId="64A4A36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14:paraId="251CBF1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Танцы, игры и веселье.</w:t>
      </w:r>
    </w:p>
    <w:p w14:paraId="6492658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Содержание: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музыка – игра звуками. Танец – искусство и радость движения. Примеры популярных танцев.</w:t>
      </w:r>
    </w:p>
    <w:p w14:paraId="4BD140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Виды деятельности обучающихся:</w:t>
      </w:r>
    </w:p>
    <w:p w14:paraId="3AF964B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слушание, исполнение музыки скерцозного характера;</w:t>
      </w:r>
    </w:p>
    <w:p w14:paraId="3FA2D8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разучивание, исполнение танцевальных движений;</w:t>
      </w:r>
    </w:p>
    <w:p w14:paraId="6F310BD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танец-игра;</w:t>
      </w:r>
    </w:p>
    <w:p w14:paraId="5FD27FD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рефлексия собственного эмоционального состояния после участия в танцевальных композициях и импровизациях;</w:t>
      </w:r>
    </w:p>
    <w:p w14:paraId="756C1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проблемная ситуация: зачем люди танцуют;</w:t>
      </w:r>
    </w:p>
    <w:p w14:paraId="6FF7838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ритмическая импровизация в стиле определённого танцевального жанра.</w:t>
      </w:r>
    </w:p>
    <w:p w14:paraId="7C424DA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Музыка на войне, музыка о войне.</w:t>
      </w:r>
    </w:p>
    <w:p w14:paraId="6054EFC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Содержание: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14:paraId="301968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Виды деятельности обучающихся:</w:t>
      </w:r>
    </w:p>
    <w:p w14:paraId="750DF9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чтение учебных и художественных текстов, посвящённых песням Великой Отечественной войны;</w:t>
      </w:r>
    </w:p>
    <w:p w14:paraId="1569474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слушание, исполнение песен Великой Отечественной войны, знакомство с историей их сочинения и исполнения;</w:t>
      </w:r>
    </w:p>
    <w:p w14:paraId="7D8A780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14:paraId="3255AF1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Главный музыкальный символ.</w:t>
      </w:r>
    </w:p>
    <w:p w14:paraId="68F7B7C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Содержание: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гимн России – главный музыкальный символ нашей страны. Традиции исполнения Гимна России. Другие гимны.</w:t>
      </w:r>
    </w:p>
    <w:p w14:paraId="5F46E5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Виды деятельности обучающихся:</w:t>
      </w:r>
    </w:p>
    <w:p w14:paraId="06A4AA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разучивание, исполнение Гимна Российской Федерации;</w:t>
      </w:r>
    </w:p>
    <w:p w14:paraId="0D9536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знакомство с историей создания, правилами исполнения;</w:t>
      </w:r>
    </w:p>
    <w:p w14:paraId="1A436D9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просмотр видеозаписей парада, церемонии награждения спортсменов;</w:t>
      </w:r>
    </w:p>
    <w:p w14:paraId="4A83565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чувство гордости, понятия достоинства и чести;</w:t>
      </w:r>
    </w:p>
    <w:p w14:paraId="53F70F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обсуждение этических вопросов, связанных с государственными символами страны;</w:t>
      </w:r>
    </w:p>
    <w:p w14:paraId="3BCFD9C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разучивание, исполнение Гимна своей республики, города, школы.</w:t>
      </w:r>
    </w:p>
    <w:p w14:paraId="1A8A787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Искусство времени.</w:t>
      </w:r>
    </w:p>
    <w:p w14:paraId="0A1B7F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Содержание: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музыка – временное искусство. Погружение в поток музыкального звучания. Музыкальные образы движения, изменения и развития.</w:t>
      </w:r>
    </w:p>
    <w:p w14:paraId="7B50E4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Виды деятельности обучающихся:</w:t>
      </w:r>
    </w:p>
    <w:p w14:paraId="00D7BB2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слушание, исполнение музыкальных произведений, передающих образ непрерывного движения;</w:t>
      </w:r>
    </w:p>
    <w:p w14:paraId="0CB9BC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наблюдение за своими телесными реакциями (дыхание, пульс, мышечный тонус) при восприятии музыки;</w:t>
      </w:r>
    </w:p>
    <w:p w14:paraId="407B1B4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проблемная ситуация: как музыка воздействует на человека;</w:t>
      </w:r>
    </w:p>
    <w:p w14:paraId="21AD594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вариативно: программная ритмическая или инструментальная импровизация «Поезд», «Космический корабль».</w:t>
      </w:r>
    </w:p>
    <w:p w14:paraId="4FDF590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ИНВАРИАНТНЫЕ МОДУЛИ</w:t>
      </w:r>
    </w:p>
    <w:p w14:paraId="7AE713E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11" w:name="_Toc144448639"/>
      <w:bookmarkEnd w:id="11"/>
      <w:r>
        <w:rPr>
          <w:rFonts w:ascii="Times New Roman" w:hAnsi="Times New Roman" w:cs="Times New Roman"/>
          <w:b/>
          <w:color w:val="000000"/>
          <w:sz w:val="24"/>
          <w:szCs w:val="24"/>
        </w:rPr>
        <w:t>Модуль № 4 «Музыка народов мира».</w:t>
      </w:r>
    </w:p>
    <w:p w14:paraId="3DF642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14:paraId="1BF1E5B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Певец своего народа.</w:t>
      </w:r>
    </w:p>
    <w:p w14:paraId="513F41C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Содержание: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14:paraId="1A96261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Виды деятельности обучающихся:</w:t>
      </w:r>
    </w:p>
    <w:p w14:paraId="645921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знакомство с творчеством композиторов;</w:t>
      </w:r>
    </w:p>
    <w:p w14:paraId="7A02B3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сравнение их сочинений с народной музыкой;</w:t>
      </w:r>
    </w:p>
    <w:p w14:paraId="41B8029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определение формы, принципа развития фольклорного музыкального материала;</w:t>
      </w:r>
    </w:p>
    <w:p w14:paraId="7C98C3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вокализация наиболее ярких тем инструментальных сочинений;</w:t>
      </w:r>
    </w:p>
    <w:p w14:paraId="0F81807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разучивание, исполнение доступных вокальных сочинений;</w:t>
      </w:r>
    </w:p>
    <w:p w14:paraId="0C8040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14:paraId="3352CE5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творческие, исследовательские проекты, посвящённые выдающимся композиторам.</w:t>
      </w:r>
    </w:p>
    <w:p w14:paraId="2C67C11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Музыка стран ближнего зарубежья.</w:t>
      </w:r>
    </w:p>
    <w:p w14:paraId="22FAA9F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Содержание: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14:paraId="459AA17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Виды деятельности обучающихся:</w:t>
      </w:r>
    </w:p>
    <w:p w14:paraId="7D10FFD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знакомство с особенностями музыкального фольклора народов других стран;</w:t>
      </w:r>
    </w:p>
    <w:p w14:paraId="5A623EB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определение характерных черт, типичных элементов музыкального языка (ритм, лад, интонации);</w:t>
      </w:r>
    </w:p>
    <w:p w14:paraId="3E78C01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знакомство с внешним видом, особенностями исполнения и звучания народных инструментов;</w:t>
      </w:r>
    </w:p>
    <w:p w14:paraId="7A69CB8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определение на слух тембров инструментов;</w:t>
      </w:r>
    </w:p>
    <w:p w14:paraId="0BA0003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классификация на группы духовых, ударных, струнных;</w:t>
      </w:r>
    </w:p>
    <w:p w14:paraId="67A7BF7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музыкальная викторина на знание тембров народных инструментов;</w:t>
      </w:r>
    </w:p>
    <w:p w14:paraId="350309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двигательная игра – импровизация – подражание игре на музыкальных инструментах;</w:t>
      </w:r>
    </w:p>
    <w:p w14:paraId="35535CC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сравнение интонаций, жанров, ладов, инструментов других народов с фольклорными элементами народов России;</w:t>
      </w:r>
    </w:p>
    <w:p w14:paraId="2D31CE9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14:paraId="5171EB1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14:paraId="293E5A2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творческие, исследовательские проекты, школьные фестивали, посвящённые музыкальной культуре народов мира.</w:t>
      </w:r>
    </w:p>
    <w:p w14:paraId="240772A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Музыка стран дальнего зарубежья.</w:t>
      </w:r>
    </w:p>
    <w:p w14:paraId="66DADAE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Содержание: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14:paraId="170BE72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Смешение традиций и культур в музыке Северной Америки. </w:t>
      </w:r>
    </w:p>
    <w:p w14:paraId="72C095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14:paraId="18948F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Музыка Средней Азии. Музыкальные традиции и праздники, народные инструменты и современные исполнители Казахстана, Киргизии и других стран региона.</w:t>
      </w:r>
    </w:p>
    <w:p w14:paraId="1F60758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Виды деятельности обучающихся:</w:t>
      </w:r>
    </w:p>
    <w:p w14:paraId="13AC5B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знакомство с особенностями музыкального фольклора народов других стран;</w:t>
      </w:r>
    </w:p>
    <w:p w14:paraId="15DD1F0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определение характерных черт, типичных элементов музыкального языка (ритм, лад, интонации);</w:t>
      </w:r>
    </w:p>
    <w:p w14:paraId="41FABE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знакомство с внешним видом, особенностями исполнения и звучания народных инструментов;</w:t>
      </w:r>
    </w:p>
    <w:p w14:paraId="19F320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определение на слух тембров инструментов;</w:t>
      </w:r>
    </w:p>
    <w:p w14:paraId="1D32773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классификация на группы духовых, ударных, струнных;</w:t>
      </w:r>
    </w:p>
    <w:p w14:paraId="5D9B4FF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музыкальная викторина на знание тембров народных инструментов;</w:t>
      </w:r>
    </w:p>
    <w:p w14:paraId="506D78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двигательная игра – импровизация-подражание игре на музыкальных инструментах;</w:t>
      </w:r>
    </w:p>
    <w:p w14:paraId="3D20571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сравнение интонаций, жанров, ладов, инструментов других народов с фольклорными элементами народов России;</w:t>
      </w:r>
    </w:p>
    <w:p w14:paraId="1EA6CDF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14:paraId="3291624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14:paraId="64B3296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творческие, исследовательские проекты, школьные фестивали, посвященные музыкальной культуре народов мира. </w:t>
      </w:r>
    </w:p>
    <w:p w14:paraId="529E3F9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Диалог культур.</w:t>
      </w:r>
    </w:p>
    <w:p w14:paraId="6E95DE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Содержание: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образы, интонации фольклора других народов и стран в музыке отечественных и иностранных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14:paraId="2C31C1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Виды деятельности обучающихся:</w:t>
      </w:r>
    </w:p>
    <w:p w14:paraId="4AC60EC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знакомство с творчеством композиторов;</w:t>
      </w:r>
    </w:p>
    <w:p w14:paraId="24710B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сравнение их сочинений с народной музыкой;</w:t>
      </w:r>
    </w:p>
    <w:p w14:paraId="0647520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определение формы, принципа развития фольклорного музыкального материала;</w:t>
      </w:r>
    </w:p>
    <w:p w14:paraId="4A76097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вокализация наиболее ярких тем инструментальных сочинений;</w:t>
      </w:r>
    </w:p>
    <w:p w14:paraId="637DAB9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разучивание, исполнение доступных вокальных сочинений;</w:t>
      </w:r>
    </w:p>
    <w:p w14:paraId="62CE0A0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14:paraId="17402E9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творческие, исследовательские проекты, посвящённые выдающимся композиторам.</w:t>
      </w:r>
    </w:p>
    <w:p w14:paraId="5323328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Модуль № 5 «Духовная музыка».</w:t>
      </w:r>
    </w:p>
    <w:p w14:paraId="1C09BEA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14:paraId="5E5B33B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Звучание храма.</w:t>
      </w:r>
    </w:p>
    <w:p w14:paraId="163DE1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Содержание: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колокола, колокольные звоны (благовест, трезвон и другие), звонарские приговорки. Колокольность в музыке русских композиторов.</w:t>
      </w:r>
    </w:p>
    <w:p w14:paraId="570720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Виды деятельности обучающихся:</w:t>
      </w:r>
    </w:p>
    <w:p w14:paraId="5368F3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обобщение жизненного опыта, связанного со звучанием колоколов;</w:t>
      </w:r>
    </w:p>
    <w:p w14:paraId="7A2EDF3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диалог с учителем о традициях изготовления колоколов, значении колокольного звона; </w:t>
      </w:r>
    </w:p>
    <w:p w14:paraId="3AAAC89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знакомство с видами колокольных звонов;</w:t>
      </w:r>
    </w:p>
    <w:p w14:paraId="7E9920D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слушание музыки русских композиторов с ярко выраженным изобразительным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14:paraId="2FE2CFA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выявление, обсуждение характера, выразительных средств, использованных композитором;</w:t>
      </w:r>
    </w:p>
    <w:p w14:paraId="659D542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двигательная импровизация – имитация движений звонаря на колокольне; </w:t>
      </w:r>
    </w:p>
    <w:p w14:paraId="68080B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ритмические и артикуляционные упражнения на основе звонарских приговорок;</w:t>
      </w:r>
    </w:p>
    <w:p w14:paraId="14D3E6A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вариативно: просмотр документального фильма о колоколах; </w:t>
      </w:r>
    </w:p>
    <w:p w14:paraId="4AC420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14:paraId="09B9EC6A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Песни верующих.</w:t>
      </w:r>
    </w:p>
    <w:p w14:paraId="02E58C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Содержание: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молитва, хорал, песнопение, духовный стих. Образы духовной музыки в творчестве композиторов-классиков.</w:t>
      </w:r>
    </w:p>
    <w:p w14:paraId="6EB467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Виды деятельности обучающихся:</w:t>
      </w:r>
    </w:p>
    <w:p w14:paraId="0D3758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слушание, разучивание, исполнение вокальных произведений религиозного содержания;</w:t>
      </w:r>
    </w:p>
    <w:p w14:paraId="0D8E00C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диалог с учителем о характере музыки, манере исполнения, выразительных средствах;</w:t>
      </w:r>
    </w:p>
    <w:p w14:paraId="73E6330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14:paraId="4970374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вариативно: просмотр документального фильма о значении молитвы;</w:t>
      </w:r>
    </w:p>
    <w:p w14:paraId="606E7FD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рисование по мотивам прослушанных музыкальных произведений.</w:t>
      </w:r>
    </w:p>
    <w:p w14:paraId="0E5B3A0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Инструментальная музыка в церкви.</w:t>
      </w:r>
    </w:p>
    <w:p w14:paraId="3740DD7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Содержание: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орган и его роль в богослужении. Творчество И.С. Баха.</w:t>
      </w:r>
    </w:p>
    <w:p w14:paraId="21F9162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Виды деятельности обучающихся:</w:t>
      </w:r>
    </w:p>
    <w:p w14:paraId="6BAEA4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14:paraId="5ABDB11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ответы на вопросы учителя;</w:t>
      </w:r>
    </w:p>
    <w:p w14:paraId="5CE2A3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слушание органной музыки И.С. Баха;</w:t>
      </w:r>
    </w:p>
    <w:p w14:paraId="5373D8D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описание впечатления от восприятия, характеристика музыкально-выразительных средств;</w:t>
      </w:r>
    </w:p>
    <w:p w14:paraId="05FC183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игровая имитация особенностей игры на органе (во время слушания);</w:t>
      </w:r>
    </w:p>
    <w:p w14:paraId="0940253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14:paraId="65EC590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наблюдение за трансформацией музыкального образа;</w:t>
      </w:r>
    </w:p>
    <w:p w14:paraId="4F7F3BE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14:paraId="2C9A61B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Искусство Русской православной церкви.</w:t>
      </w:r>
    </w:p>
    <w:p w14:paraId="0797A1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Содержание: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музыка в православном храме. Традиции исполнения, жанры (тропарь, стихира, величание и другие). Музыка и живопись, посвящённые святым. Образы Христа, Богородицы.</w:t>
      </w:r>
    </w:p>
    <w:p w14:paraId="589C077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Виды деятельности обучающихся:</w:t>
      </w:r>
    </w:p>
    <w:p w14:paraId="3815600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14:paraId="3F3492F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прослеживание исполняемых мелодий по нотной записи;</w:t>
      </w:r>
    </w:p>
    <w:p w14:paraId="7AB5F1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анализ типа мелодического движения, особенностей ритма, темпа, динамики;</w:t>
      </w:r>
    </w:p>
    <w:p w14:paraId="058F0E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сопоставление произведений музыки и живописи, посвящённых святым, Христу, Богородице;</w:t>
      </w:r>
    </w:p>
    <w:p w14:paraId="74FBB4C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вариативно: посещение храма; поиск в Интернете информации о Крещении Руси, святых, об иконах.</w:t>
      </w:r>
    </w:p>
    <w:p w14:paraId="64865E8B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Религиозные праздники.</w:t>
      </w:r>
    </w:p>
    <w:p w14:paraId="3627647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Содержание: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14:paraId="440FC72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14:paraId="3569846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Виды деятельности обучающихся:</w:t>
      </w:r>
    </w:p>
    <w:p w14:paraId="2E118E2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14:paraId="014AFB5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разучивание (с использованием нотного текста), исполнение доступных вокальных произведений духовной музыки;</w:t>
      </w:r>
    </w:p>
    <w:p w14:paraId="0B838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14:paraId="05AC9B9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Модуль № 6 «Музыка театра и кино».</w:t>
      </w:r>
    </w:p>
    <w:p w14:paraId="129D2BD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14:paraId="5E7F7BF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Музыкальная сказка на сцене, на экране.</w:t>
      </w:r>
    </w:p>
    <w:p w14:paraId="33A7B1D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Содержание: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характеры персонажей, отражённые в музыке. Тембр голоса. Соло. Хор, ансамбль.</w:t>
      </w:r>
    </w:p>
    <w:p w14:paraId="3796882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Виды деятельности обучающихся:</w:t>
      </w:r>
    </w:p>
    <w:p w14:paraId="2DC5549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видеопросмотр музыкальной сказки;</w:t>
      </w:r>
    </w:p>
    <w:p w14:paraId="5CE3B76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обсуждение музыкально-выразительных средств, передающих повороты сюжета, характеры героев;</w:t>
      </w:r>
    </w:p>
    <w:p w14:paraId="720BD8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игра-викторина «Угадай по голосу»;</w:t>
      </w:r>
    </w:p>
    <w:p w14:paraId="3FEC9DC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разучивание, исполнение отдельных номеров из детской оперы, музыкальной сказки;</w:t>
      </w:r>
    </w:p>
    <w:p w14:paraId="0E3BF99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вариативно: постановка детской музыкальной сказки, спектакль для родителей;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творческий проект «Озвучиваем мультфильм».</w:t>
      </w:r>
    </w:p>
    <w:p w14:paraId="33FF0E8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Театр оперы и балета.</w:t>
      </w:r>
    </w:p>
    <w:p w14:paraId="7C08F63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Содержание: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особенности музыкальных спектаклей. Балет. Опера. Солисты, хор, оркестр, дирижёр в музыкальном спектакле.</w:t>
      </w:r>
    </w:p>
    <w:p w14:paraId="2AA632D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Виды деятельности обучающихся:</w:t>
      </w:r>
    </w:p>
    <w:p w14:paraId="123AD9D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знакомство со знаменитыми музыкальными театрами;</w:t>
      </w:r>
    </w:p>
    <w:p w14:paraId="2FF4225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просмотр фрагментов музыкальных спектаклей с комментариями учителя;</w:t>
      </w:r>
    </w:p>
    <w:p w14:paraId="39AAD64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определение особенностей балетного и оперного спектакля;</w:t>
      </w:r>
    </w:p>
    <w:p w14:paraId="701FD9F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тесты или кроссворды на освоение специальных терминов;</w:t>
      </w:r>
    </w:p>
    <w:p w14:paraId="262971A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танцевальная импровизация под музыку фрагмента балета;</w:t>
      </w:r>
    </w:p>
    <w:p w14:paraId="6336A65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разучивание и исполнение доступного фрагмента, обработки песни (хора из оперы);</w:t>
      </w:r>
    </w:p>
    <w:p w14:paraId="1D23FDB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14:paraId="1C5B078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14:paraId="457B597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Балет. Хореография – искусство танца.</w:t>
      </w:r>
    </w:p>
    <w:p w14:paraId="341DB0F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Содержание: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14:paraId="276A8EC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Виды деятельности обучающихся:</w:t>
      </w:r>
    </w:p>
    <w:p w14:paraId="5B64594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14:paraId="500A74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музыкальная викторина на знание балетной музыки;</w:t>
      </w:r>
    </w:p>
    <w:p w14:paraId="688EE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фильма-балета.</w:t>
      </w:r>
    </w:p>
    <w:p w14:paraId="4EB90B0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Опера. Главные герои и номера оперного спектакля.</w:t>
      </w:r>
    </w:p>
    <w:p w14:paraId="3F7544D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Содержание: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14:paraId="6E3DA40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Виды деятельности обучающихся:</w:t>
      </w:r>
    </w:p>
    <w:p w14:paraId="054F2DB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слушание фрагментов опер;</w:t>
      </w:r>
    </w:p>
    <w:p w14:paraId="320F8C5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определение характера музыки сольной партии, роли и выразительных средств оркестрового сопровождения;</w:t>
      </w:r>
    </w:p>
    <w:p w14:paraId="0851553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знакомство с тембрами голосов оперных певцов;</w:t>
      </w:r>
    </w:p>
    <w:p w14:paraId="7DC505A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освоение терминологии;</w:t>
      </w:r>
    </w:p>
    <w:p w14:paraId="77983E3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звучащие тесты и кроссворды на проверку знаний;</w:t>
      </w:r>
    </w:p>
    <w:p w14:paraId="6271739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разучивание, исполнение песни, хора из оперы;</w:t>
      </w:r>
    </w:p>
    <w:p w14:paraId="7A9FFFF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рисование героев, сцен из опер;</w:t>
      </w:r>
    </w:p>
    <w:p w14:paraId="6E73DC3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вариативно: просмотр фильма-оперы; постановка детской оперы.</w:t>
      </w:r>
    </w:p>
    <w:p w14:paraId="40619C1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Сюжет музыкального спектакля.</w:t>
      </w:r>
    </w:p>
    <w:p w14:paraId="4302FF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Содержание: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либретто, развитие музыки в соответствии с сюжетом. Действия и сцены в опере и балете. Контрастные образы, лейтмотивы.</w:t>
      </w:r>
    </w:p>
    <w:p w14:paraId="2A5A94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Виды деятельности обучающихся:</w:t>
      </w:r>
    </w:p>
    <w:p w14:paraId="1902912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знакомство с либретто, структурой музыкального спектакля;</w:t>
      </w:r>
    </w:p>
    <w:p w14:paraId="4D5D2EF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рисунок обложки для либретто опер и балетов; </w:t>
      </w:r>
    </w:p>
    <w:p w14:paraId="43A7B4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анализ выразительных средств, создающих образы главных героев, противоборствующих сторон;</w:t>
      </w:r>
    </w:p>
    <w:p w14:paraId="2965766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наблюдение за музыкальным развитием, характеристика приёмов, использованных композитором;</w:t>
      </w:r>
    </w:p>
    <w:p w14:paraId="2D8E120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вокализация, пропевание музыкальных тем, пластическое интонирование оркестровых фрагментов;</w:t>
      </w:r>
    </w:p>
    <w:p w14:paraId="39FDBF1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музыкальная викторина на знание музыки;</w:t>
      </w:r>
    </w:p>
    <w:p w14:paraId="7C930AF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звучащие и терминологические тесты;</w:t>
      </w:r>
    </w:p>
    <w:p w14:paraId="04D4353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14:paraId="0DE33D5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Оперетта, мюзикл.</w:t>
      </w:r>
    </w:p>
    <w:p w14:paraId="4BA5A0F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Содержание: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история возникновения и особенности жанра. Отдельные номера из оперетт И. Штрауса, И. Кальмана и другие. </w:t>
      </w:r>
    </w:p>
    <w:p w14:paraId="78B1108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Виды деятельности обучающихся:</w:t>
      </w:r>
    </w:p>
    <w:p w14:paraId="49620D3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знакомство с жанрами оперетты, мюзикла;</w:t>
      </w:r>
    </w:p>
    <w:p w14:paraId="1A15715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слушание фрагментов из оперетт, анализ характерных особенностей жанра;</w:t>
      </w:r>
    </w:p>
    <w:p w14:paraId="416B025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разучивание, исполнение отдельных номеров из популярных музыкальных спектаклей;</w:t>
      </w:r>
    </w:p>
    <w:p w14:paraId="4D922A8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сравнение разных постановок одного и того же мюзикла;</w:t>
      </w:r>
    </w:p>
    <w:p w14:paraId="3BFD19E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14:paraId="2F6B0AC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Кто создаёт музыкальный спектакль?</w:t>
      </w:r>
    </w:p>
    <w:p w14:paraId="4308E58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Содержание: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профессии музыкального театра: дирижёр, режиссёр, оперные певцы, балерины и танцовщики, художники и другие.</w:t>
      </w:r>
    </w:p>
    <w:p w14:paraId="0FACCBF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Виды деятельности обучающихся:</w:t>
      </w:r>
    </w:p>
    <w:p w14:paraId="7EC656D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диалог с учителем по поводу синкретичного характера музыкального спектакля;</w:t>
      </w:r>
    </w:p>
    <w:p w14:paraId="450052D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знакомство с миром театральных профессий, творчеством театральных режиссёров, художников;</w:t>
      </w:r>
    </w:p>
    <w:p w14:paraId="6EE41FE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просмотр фрагментов одного и того же спектакля в разных постановках;</w:t>
      </w:r>
    </w:p>
    <w:p w14:paraId="0C3B3C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обсуждение различий в оформлении, режиссуре;</w:t>
      </w:r>
    </w:p>
    <w:p w14:paraId="690B375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создание эскизов костюмов и декораций к одному из изученных музыкальных спектаклей;</w:t>
      </w:r>
    </w:p>
    <w:p w14:paraId="13920A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вариативно: виртуальный квест по музыкальному театру.</w:t>
      </w:r>
    </w:p>
    <w:p w14:paraId="3810D84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Патриотическая и народная тема в театре и кино.</w:t>
      </w:r>
    </w:p>
    <w:p w14:paraId="05A7BF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Содержание: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14:paraId="75C4423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Виды деятельности обучающихся:</w:t>
      </w:r>
    </w:p>
    <w:p w14:paraId="0DD7B9E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14:paraId="18DF328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диалог с учителем;</w:t>
      </w:r>
    </w:p>
    <w:p w14:paraId="505F7B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просмотр фрагментов крупных сценических произведений, фильмов;</w:t>
      </w:r>
    </w:p>
    <w:p w14:paraId="7CC647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обсуждение характера героев и событий;</w:t>
      </w:r>
    </w:p>
    <w:p w14:paraId="09A7852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проблемная ситуация: зачем нужна серьёзная музыка;</w:t>
      </w:r>
    </w:p>
    <w:p w14:paraId="07910FD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разучивание, исполнение песен о Родине, нашей стране, исторических событиях и подвигах героев;</w:t>
      </w:r>
    </w:p>
    <w:p w14:paraId="0799F17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14:paraId="68DA539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Модуль № 7 «Современная музыкальная культура».</w:t>
      </w:r>
    </w:p>
    <w:p w14:paraId="08D84EE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выделение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14:paraId="74F87F8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Современные обработки классической музыки.</w:t>
      </w:r>
    </w:p>
    <w:p w14:paraId="4173CEA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Содержание: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14:paraId="1CC5245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Виды деятельности обучающихся:</w:t>
      </w:r>
    </w:p>
    <w:p w14:paraId="1ADE9F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различение музыки классической и её современной обработки;</w:t>
      </w:r>
    </w:p>
    <w:p w14:paraId="31A67D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слушание обработок классической музыки, сравнение их с оригиналом;</w:t>
      </w:r>
    </w:p>
    <w:p w14:paraId="56BA56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обсуждение комплекса выразительных средств, наблюдение за изменением характера музыки;</w:t>
      </w:r>
    </w:p>
    <w:p w14:paraId="057AB7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вокальное исполнение классических тем в сопровождении современного ритмизованного аккомпанемента.</w:t>
      </w:r>
    </w:p>
    <w:p w14:paraId="04B1F96E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Джаз.</w:t>
      </w:r>
    </w:p>
    <w:p w14:paraId="6885C7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Содержание: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14:paraId="48A4657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Виды деятельности обучающихся:</w:t>
      </w:r>
    </w:p>
    <w:p w14:paraId="359CC8B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знакомство с творчеством джазовых музыкантов;</w:t>
      </w:r>
    </w:p>
    <w:p w14:paraId="038830D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узнавание, различение на слух джазовых композиций в отличие от других музыкальных стилей и направлений;</w:t>
      </w:r>
    </w:p>
    <w:p w14:paraId="139D0CF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определение на слух тембров музыкальных инструментов, исполняющих джазовую композицию;</w:t>
      </w:r>
    </w:p>
    <w:p w14:paraId="25D3AC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14:paraId="3E4933C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Исполнители современной музыки.</w:t>
      </w:r>
    </w:p>
    <w:p w14:paraId="464AC89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Содержание: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творчество одного или нескольких исполнителей современной музыки, популярных у молодёжи.</w:t>
      </w:r>
    </w:p>
    <w:p w14:paraId="4045D9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Виды деятельности обучающихся:</w:t>
      </w:r>
    </w:p>
    <w:p w14:paraId="7F8335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просмотр видеоклипов современных исполнителей;</w:t>
      </w:r>
    </w:p>
    <w:p w14:paraId="47740C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сравнение их композиций с другими направлениями и стилями (классикой, духовной, народной музыкой);</w:t>
      </w:r>
    </w:p>
    <w:p w14:paraId="6941B55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14:paraId="620D9A4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Электронные музыкальные инструменты.</w:t>
      </w:r>
    </w:p>
    <w:p w14:paraId="5FD1AE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Содержание: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14:paraId="6B0E666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Виды деятельности обучающихся:</w:t>
      </w:r>
    </w:p>
    <w:p w14:paraId="11E133D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слушание музыкальных композиций в исполнении на электронных музыкальных инструментах;</w:t>
      </w:r>
    </w:p>
    <w:p w14:paraId="29ADFA6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сравнение их звучания с акустическими инструментами, обсуждение результатов сравнения;</w:t>
      </w:r>
    </w:p>
    <w:p w14:paraId="61CDEB7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подбор электронных тембров для создания музыки к фантастическому фильму;</w:t>
      </w:r>
    </w:p>
    <w:p w14:paraId="699F6C2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Garage Band).</w:t>
      </w:r>
    </w:p>
    <w:p w14:paraId="38E0DD8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Модуль № 8 «Музыкальная грамота».</w:t>
      </w:r>
    </w:p>
    <w:p w14:paraId="70B20BF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14:paraId="51D2B8A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Весь мир звучит.</w:t>
      </w:r>
    </w:p>
    <w:p w14:paraId="6873959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Содержание: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звуки музыкальные и шумовые. Свойства звука: высота, громкость, длительность, тембр.</w:t>
      </w:r>
    </w:p>
    <w:p w14:paraId="6A9104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Виды деятельности обучающихся:</w:t>
      </w:r>
    </w:p>
    <w:p w14:paraId="2D2C61C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знакомство со звуками музыкальными и шумовыми;</w:t>
      </w:r>
    </w:p>
    <w:p w14:paraId="5B81524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различение, определение на слух звуков различного качества;</w:t>
      </w:r>
    </w:p>
    <w:p w14:paraId="701470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14:paraId="238FB7D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14:paraId="42A6965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Звукоряд.</w:t>
      </w:r>
    </w:p>
    <w:p w14:paraId="6B38B0A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Содержание: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нотный стан, скрипичный ключ. Ноты первой октавы.</w:t>
      </w:r>
    </w:p>
    <w:p w14:paraId="18F176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Виды деятельности обучающихся:</w:t>
      </w:r>
    </w:p>
    <w:p w14:paraId="14659DF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знакомство с элементами нотной записи;</w:t>
      </w:r>
    </w:p>
    <w:p w14:paraId="7BD22C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различение по нотной записи, определение на слух звукоряда в отличие от других последовательностей звуков;</w:t>
      </w:r>
    </w:p>
    <w:p w14:paraId="3C6D719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пение с названием нот, игра на металлофоне звукоряда от ноты «до»;</w:t>
      </w:r>
    </w:p>
    <w:p w14:paraId="7820D05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разучивание и исполнение вокальных упражнений, песен, построенных на элементах звукоряда.</w:t>
      </w:r>
    </w:p>
    <w:p w14:paraId="43208D6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Интонация.</w:t>
      </w:r>
    </w:p>
    <w:p w14:paraId="0C0C81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Содержание: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выразительные и изобразительные интонации.</w:t>
      </w:r>
    </w:p>
    <w:p w14:paraId="168CA8E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Виды деятельности обучающихся:</w:t>
      </w:r>
    </w:p>
    <w:p w14:paraId="759FD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14:paraId="7D36A7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14:paraId="5AA97DE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слушание фрагментов музыкальных произведений, включающих примеры изобразительных интонаций.</w:t>
      </w:r>
    </w:p>
    <w:p w14:paraId="16E59E4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Ритм.</w:t>
      </w:r>
    </w:p>
    <w:p w14:paraId="49C19E5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Содержание: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звуки длинные и короткие (восьмые и четвертные длительности), такт, тактовая черта.</w:t>
      </w:r>
    </w:p>
    <w:p w14:paraId="32BADF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Виды деятельности обучающихся:</w:t>
      </w:r>
    </w:p>
    <w:p w14:paraId="29D26A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14:paraId="7E6B02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14:paraId="4DAC2FA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14:paraId="6849C6D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разучивание, исполнение на ударных инструментах ритмической партитуры;</w:t>
      </w:r>
    </w:p>
    <w:p w14:paraId="538090B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14:paraId="684BED9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Ритмический рисунок.</w:t>
      </w:r>
    </w:p>
    <w:p w14:paraId="4595A8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Содержание: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длительности половинная, целая, шестнадцатые. Паузы. Ритмические рисунки. Ритмическая партитура.</w:t>
      </w:r>
    </w:p>
    <w:p w14:paraId="5110728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Виды деятельности обучающихся:</w:t>
      </w:r>
    </w:p>
    <w:p w14:paraId="41E8700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14:paraId="39A7E3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14:paraId="632EF9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14:paraId="374A33F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разучивание, исполнение на ударных инструментах ритмической партитуры;</w:t>
      </w:r>
    </w:p>
    <w:p w14:paraId="21E1EFB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14:paraId="15B67F8A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Размер.</w:t>
      </w:r>
    </w:p>
    <w:p w14:paraId="75D2223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Содержание: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равномерная пульсация. Сильные и слабые доли. Размеры 2/4, 3/4, 4/4.</w:t>
      </w:r>
    </w:p>
    <w:p w14:paraId="55DDB2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Виды деятельности обучающихся:</w:t>
      </w:r>
    </w:p>
    <w:p w14:paraId="4957D1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14:paraId="074EA51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определение на слух, по нотной записи размеров 2/4, 3/4, 4/4;</w:t>
      </w:r>
    </w:p>
    <w:p w14:paraId="3A013BE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14:paraId="0785EF8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14:paraId="15C8A8D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14:paraId="6A1ED16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Музыкальный язык.</w:t>
      </w:r>
    </w:p>
    <w:p w14:paraId="0CB3F41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Содержание: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темп, тембр. Динамика (форте, пиано, крещендо, диминуэндо). Штрихи (стаккато, легато, акцент).</w:t>
      </w:r>
    </w:p>
    <w:p w14:paraId="75AB593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Виды деятельности обучающихся:</w:t>
      </w:r>
    </w:p>
    <w:p w14:paraId="7A0844F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знакомство с элементами музыкального языка, специальными терминами, их обозначением в нотной записи;</w:t>
      </w:r>
    </w:p>
    <w:p w14:paraId="68F5A25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определение изученных элементов на слух при восприятии музыкальных произведений;</w:t>
      </w:r>
    </w:p>
    <w:p w14:paraId="585E92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14:paraId="5E51B1B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14:paraId="67C8533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14:paraId="4FB7CEB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14:paraId="31CCA41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Высота звуков.</w:t>
      </w:r>
    </w:p>
    <w:p w14:paraId="283982C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Содержание: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регистры. Ноты певческого диапазона. Расположение нот на клавиатуре. Знаки альтерации (диезы, бемоли, бекары).</w:t>
      </w:r>
    </w:p>
    <w:p w14:paraId="716641E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Виды деятельности обучающихся:</w:t>
      </w:r>
    </w:p>
    <w:p w14:paraId="0EDBFE1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освоение понятий «выше-ниже»;</w:t>
      </w:r>
    </w:p>
    <w:p w14:paraId="0625CC0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выделение знакомых нот, знаков альтерации;</w:t>
      </w:r>
    </w:p>
    <w:p w14:paraId="3F0DFC6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наблюдение за изменением музыкального образа при изменении регистра;</w:t>
      </w:r>
    </w:p>
    <w:p w14:paraId="5BB72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14:paraId="5FD3E91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Мелодия.</w:t>
      </w:r>
    </w:p>
    <w:p w14:paraId="5A1410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Содержание: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мотив, музыкальная фраза. Поступенное, плавное движение мелодии, скачки. Мелодический рисунок.</w:t>
      </w:r>
    </w:p>
    <w:p w14:paraId="1F8C717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Виды деятельности обучающихся:</w:t>
      </w:r>
    </w:p>
    <w:p w14:paraId="0B9072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14:paraId="38AC8D6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14:paraId="495A5F3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14:paraId="65D5B02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Сопровождение.</w:t>
      </w:r>
    </w:p>
    <w:p w14:paraId="5D86FB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Содержание</w:t>
      </w:r>
      <w:r>
        <w:rPr>
          <w:rFonts w:ascii="Times New Roman" w:hAnsi="Times New Roman" w:cs="Times New Roman"/>
          <w:color w:val="000000"/>
          <w:sz w:val="24"/>
          <w:szCs w:val="24"/>
        </w:rPr>
        <w:t>: аккомпанемент. Остинато. Вступление, заключение, проигрыш.</w:t>
      </w:r>
    </w:p>
    <w:p w14:paraId="4057218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Виды деятельности обучающихся:</w:t>
      </w:r>
    </w:p>
    <w:p w14:paraId="593474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определение на слух, прослеживание по нотной записи главного голоса и сопровождения;</w:t>
      </w:r>
    </w:p>
    <w:p w14:paraId="4900F56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различение, характеристика мелодических и ритмических особенностей главного голоса и сопровождения;</w:t>
      </w:r>
    </w:p>
    <w:p w14:paraId="534D1F7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показ рукой линии движения главного голоса и аккомпанемента;</w:t>
      </w:r>
    </w:p>
    <w:p w14:paraId="733D510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различение простейших элементов музыкальной формы: вступление, заключение, проигрыш;</w:t>
      </w:r>
    </w:p>
    <w:p w14:paraId="685F9C9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составление наглядной графической схемы;</w:t>
      </w:r>
    </w:p>
    <w:p w14:paraId="15F932D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импровизация ритмического аккомпанемента к знакомой песне (звучащими жестами или на ударных инструментах);</w:t>
      </w:r>
    </w:p>
    <w:p w14:paraId="1ACC21A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вариативно: исполнение простейшего сопровождения к знакомой мелодии на клавишных или духовых инструментах.</w:t>
      </w:r>
    </w:p>
    <w:p w14:paraId="6B7B89C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Песня.</w:t>
      </w:r>
    </w:p>
    <w:p w14:paraId="7F15C0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Содержание: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куплетная форма. Запев, припев.</w:t>
      </w:r>
    </w:p>
    <w:p w14:paraId="6CB6233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Виды деятельности обучающихся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B8190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знакомство со строением куплетной формы;</w:t>
      </w:r>
    </w:p>
    <w:p w14:paraId="6BB129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составление наглядной буквенной или графической схемы куплетной формы;</w:t>
      </w:r>
    </w:p>
    <w:p w14:paraId="749A22A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исполнение песен, написанных в куплетной форме;</w:t>
      </w:r>
    </w:p>
    <w:p w14:paraId="382ED49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различение куплетной формы при слушании незнакомых музыкальных произведений;</w:t>
      </w:r>
    </w:p>
    <w:p w14:paraId="242F465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вариативно: импровизация, сочинение новых куплетов к знакомой песне.</w:t>
      </w:r>
    </w:p>
    <w:p w14:paraId="3E1328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Лад.</w:t>
      </w:r>
    </w:p>
    <w:p w14:paraId="5EDF56F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Содержание: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понятие лада. Семиступенные лады мажор и минор. Краска звучания. Ступеневый состав.</w:t>
      </w:r>
    </w:p>
    <w:p w14:paraId="056B10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Виды деятельности обучающихся:</w:t>
      </w:r>
    </w:p>
    <w:p w14:paraId="1A7C6FC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определение на слух ладового наклонения музыки;</w:t>
      </w:r>
    </w:p>
    <w:p w14:paraId="332E32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игра «Солнышко – туча»;</w:t>
      </w:r>
    </w:p>
    <w:p w14:paraId="76116EC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наблюдение за изменением музыкального образа при изменении лада;</w:t>
      </w:r>
    </w:p>
    <w:p w14:paraId="6D6498A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распевания, вокальные упражнения, построенные на чередовании мажора и минора;</w:t>
      </w:r>
    </w:p>
    <w:p w14:paraId="17C027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исполнение песен с ярко выраженной ладовой окраской;</w:t>
      </w:r>
    </w:p>
    <w:p w14:paraId="6067B18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вариативно: импровизация, сочинение в заданном ладу; чтение сказок о нотах и музыкальных ладах.</w:t>
      </w:r>
    </w:p>
    <w:p w14:paraId="19E2494B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Пентатоника.</w:t>
      </w:r>
    </w:p>
    <w:p w14:paraId="70BC0F4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Содержание: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пентатоника – пятиступенный лад, распространённый у многих народов.</w:t>
      </w:r>
    </w:p>
    <w:p w14:paraId="548260D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Виды деятельности обучающихся:</w:t>
      </w:r>
    </w:p>
    <w:p w14:paraId="3E7F1D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слушание инструментальных произведений, исполнение песен, написанных в пентатонике.</w:t>
      </w:r>
    </w:p>
    <w:p w14:paraId="5130016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Ноты в разных октавах.</w:t>
      </w:r>
    </w:p>
    <w:p w14:paraId="07B0402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Содержание: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ноты второй и малой октавы. Басовый ключ.</w:t>
      </w:r>
    </w:p>
    <w:p w14:paraId="312D05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Виды деятельности обучающихся:</w:t>
      </w:r>
    </w:p>
    <w:p w14:paraId="0CA552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знакомство с нотной записью во второй и малой октаве;</w:t>
      </w:r>
    </w:p>
    <w:p w14:paraId="6B915D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14:paraId="66BE81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определение на слух, в какой октаве звучит музыкальный фрагмент;</w:t>
      </w:r>
    </w:p>
    <w:p w14:paraId="5FCD55A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14:paraId="2E97916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Дополнительные обозначения в нотах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6E9D6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Содержание: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реприза, фермата, вольта, украшения (трели, форшлаги).</w:t>
      </w:r>
    </w:p>
    <w:p w14:paraId="2D56069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Виды деятельности обучающихся:</w:t>
      </w:r>
    </w:p>
    <w:p w14:paraId="6A7D0A2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знакомство с дополнительными элементами нотной записи;</w:t>
      </w:r>
    </w:p>
    <w:p w14:paraId="09DE26B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исполнение песен, попевок, в которых присутствуют данные элементы.</w:t>
      </w:r>
    </w:p>
    <w:p w14:paraId="3431364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Ритмические рисунки в размере 6/8.</w:t>
      </w:r>
    </w:p>
    <w:p w14:paraId="5FC886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Содержание: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размер 6/8. Нота с точкой. Шестнадцатые. Пунктирный ритм.</w:t>
      </w:r>
    </w:p>
    <w:p w14:paraId="6142846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Виды деятельности обучающихся:</w:t>
      </w:r>
    </w:p>
    <w:p w14:paraId="4BDC571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определение на слух, прослеживание по нотной записи ритмических рисунков в размере 6/8;</w:t>
      </w:r>
    </w:p>
    <w:p w14:paraId="727A8B0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исполнение, импровизация с помощью звучащих жестов (хлопки, шлепки, притопы) и (или) ударных инструментов;</w:t>
      </w:r>
    </w:p>
    <w:p w14:paraId="02AE3D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игра «Ритмическое эхо», прохлопывание ритма по ритмическим карточкам, проговаривание ритмослогами;</w:t>
      </w:r>
    </w:p>
    <w:p w14:paraId="60859DC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разучивание, исполнение на ударных инструментах ритмической партитуры;</w:t>
      </w:r>
    </w:p>
    <w:p w14:paraId="7728A92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14:paraId="471E1D1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вариативно: исполнение на клавишных или духовых инструментах попевок, мелодий и аккомпанементов в размере 6/8.</w:t>
      </w:r>
    </w:p>
    <w:p w14:paraId="0B53A18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Тональность. Гамма.</w:t>
      </w:r>
    </w:p>
    <w:p w14:paraId="2814A55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Содержание: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тоника, тональность. Знаки при ключе. Мажорные и минорные тональности (до 2–3 знаков при ключе).</w:t>
      </w:r>
    </w:p>
    <w:p w14:paraId="4F9B4E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Виды деятельности обучающихся:</w:t>
      </w:r>
    </w:p>
    <w:p w14:paraId="13A7212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определение на слух устойчивых звуков;</w:t>
      </w:r>
    </w:p>
    <w:p w14:paraId="2B80467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игра «устой – неустой»;</w:t>
      </w:r>
    </w:p>
    <w:p w14:paraId="10188F9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пение упражнений – гамм с названием нот, прослеживание по нотам;</w:t>
      </w:r>
    </w:p>
    <w:p w14:paraId="3DA272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освоение понятия «тоника»;</w:t>
      </w:r>
    </w:p>
    <w:p w14:paraId="5F5B59B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упражнение на допевание неполной музыкальной фразы до тоники «Закончи музыкальную фразу»;</w:t>
      </w:r>
    </w:p>
    <w:p w14:paraId="3B19708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вариативно: импровизация в заданной тональности.</w:t>
      </w:r>
    </w:p>
    <w:p w14:paraId="35642B5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Интервалы.</w:t>
      </w:r>
    </w:p>
    <w:p w14:paraId="20E7FB4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Содержание: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понятие музыкального интервала. Тон, полутон. Консонансы: терция, кварта, квинта, секста, октава. Диссонансы: секунда, септима.</w:t>
      </w:r>
    </w:p>
    <w:p w14:paraId="7513594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Виды деятельности обучающихся:</w:t>
      </w:r>
    </w:p>
    <w:p w14:paraId="761A96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освоение понятия «интервал»;</w:t>
      </w:r>
    </w:p>
    <w:p w14:paraId="514B133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анализ ступеневого состава мажорной и минорной гаммы (тон-полутон);</w:t>
      </w:r>
    </w:p>
    <w:p w14:paraId="2BC41C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различение на слух диссонансов и консонансов, параллельного движения двух голосов в октаву, терцию, сексту;</w:t>
      </w:r>
    </w:p>
    <w:p w14:paraId="130AFDB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подбор эпитетов для определения краски звучания различных интервалов;</w:t>
      </w:r>
    </w:p>
    <w:p w14:paraId="456D248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разучивание, исполнение попевок и песен с ярко выраженной характерной интерваликой в мелодическом движении;</w:t>
      </w:r>
    </w:p>
    <w:p w14:paraId="132C50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элементы двухголосия;</w:t>
      </w:r>
    </w:p>
    <w:p w14:paraId="11516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14:paraId="6B01F50E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Гармония.</w:t>
      </w:r>
    </w:p>
    <w:p w14:paraId="274E06D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Содержание: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аккорд. Трезвучие мажорное и минорное. Понятие фактуры. Фактуры аккомпанемента бас-аккорд, аккордовая, арпеджио.</w:t>
      </w:r>
    </w:p>
    <w:p w14:paraId="02CDF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Виды деятельности обучающихся:</w:t>
      </w:r>
    </w:p>
    <w:p w14:paraId="77508C8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различение на слух интервалов и аккордов;</w:t>
      </w:r>
    </w:p>
    <w:p w14:paraId="33A610D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различение на слух мажорных и минорных аккордов;</w:t>
      </w:r>
    </w:p>
    <w:p w14:paraId="19BC09F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разучивание, исполнение попевок и песен с мелодическим движением по звукам аккордов;</w:t>
      </w:r>
    </w:p>
    <w:p w14:paraId="3896C72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вокальные упражнения с элементами трёхголосия;</w:t>
      </w:r>
    </w:p>
    <w:p w14:paraId="6025E3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14:paraId="19A225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вариативно: сочинение аккордового аккомпанемента к мелодии песни.</w:t>
      </w:r>
    </w:p>
    <w:p w14:paraId="0343866E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Музыкальная форма.</w:t>
      </w:r>
    </w:p>
    <w:p w14:paraId="576C86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Содержание: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14:paraId="6610FC2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Виды деятельности обучающихся:</w:t>
      </w:r>
    </w:p>
    <w:p w14:paraId="667CBC2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знакомство со строением музыкального произведения, понятиями двухчастной и трёхчастной формы, рондо;</w:t>
      </w:r>
    </w:p>
    <w:p w14:paraId="5E01F9C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слушание произведений: определение формы их строения на слух;</w:t>
      </w:r>
    </w:p>
    <w:p w14:paraId="0B765E6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составление наглядной буквенной или графической схемы;</w:t>
      </w:r>
    </w:p>
    <w:p w14:paraId="4258686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исполнение песен, написанных в двухчастной или трёхчастной форме;</w:t>
      </w:r>
    </w:p>
    <w:p w14:paraId="2A0D20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14:paraId="48E7D81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Вариации.</w:t>
      </w:r>
    </w:p>
    <w:p w14:paraId="78061DC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Содержание: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варьирование как принцип развития. Тема. Вариации.</w:t>
      </w:r>
    </w:p>
    <w:p w14:paraId="5AC2BF4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Виды деятельности обучающихся:</w:t>
      </w:r>
    </w:p>
    <w:p w14:paraId="015382F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слушание произведений, сочинённых в форме вариаций;</w:t>
      </w:r>
    </w:p>
    <w:p w14:paraId="46F642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наблюдение за развитием, изменением основной темы;</w:t>
      </w:r>
    </w:p>
    <w:p w14:paraId="07B61FC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составление наглядной буквенной или графической схемы;</w:t>
      </w:r>
    </w:p>
    <w:p w14:paraId="5C7FFE9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исполнение ритмической партитуры, построенной по принципу вариаций;</w:t>
      </w:r>
    </w:p>
    <w:p w14:paraId="1F2C868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вариативно: коллективная импровизация в форме вариаций.</w:t>
      </w:r>
    </w:p>
    <w:p w14:paraId="026C80B1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>
          <w:pgSz w:w="11906" w:h="16383"/>
          <w:pgMar w:top="426" w:right="566" w:bottom="426" w:left="567" w:header="720" w:footer="720" w:gutter="0"/>
          <w:cols w:space="720" w:num="1"/>
        </w:sectPr>
      </w:pPr>
    </w:p>
    <w:bookmarkEnd w:id="7"/>
    <w:p w14:paraId="107E3D2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block-58159743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ПЛАНИРУЕМЫЕ РЕЗУЛЬТАТЫ ОСВОЕНИЯ ПРОГРАММЫ ПО МУЗЫКЕ НА УРОВНЕ НАЧАЛЬНОГО ОБЩЕГО ОБРАЗОВАНИЯ </w:t>
      </w:r>
    </w:p>
    <w:p w14:paraId="1D1F531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ЛИЧНОСТНЫЕ РЕЗУЛЬТАТЫ</w:t>
      </w:r>
    </w:p>
    <w:p w14:paraId="7830636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14:paraId="52F4CCB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1) в области гражданско-патриотического воспитания: </w:t>
      </w:r>
    </w:p>
    <w:p w14:paraId="1EC0B51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осознание российской гражданской идентичности;</w:t>
      </w:r>
    </w:p>
    <w:p w14:paraId="74132C9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14:paraId="515032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проявление интереса к освоению музыкальных традиций своего края, музыкальной культуры народов России;</w:t>
      </w:r>
    </w:p>
    <w:p w14:paraId="2D867B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уважение к достижениям отечественных мастеров культуры;</w:t>
      </w:r>
    </w:p>
    <w:p w14:paraId="44C3DC5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стремление участвовать в творческой жизни своей школы, города, республики;</w:t>
      </w:r>
    </w:p>
    <w:p w14:paraId="5E7538A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2) в области духовно-нравственного воспитания:</w:t>
      </w:r>
    </w:p>
    <w:p w14:paraId="64FD700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признание индивидуальности каждого человека;</w:t>
      </w:r>
    </w:p>
    <w:p w14:paraId="54329B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проявление сопереживания, уважения и доброжелательности;</w:t>
      </w:r>
    </w:p>
    <w:p w14:paraId="34146C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деятельности;</w:t>
      </w:r>
    </w:p>
    <w:p w14:paraId="19496B1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3) в области эстетического воспитания:</w:t>
      </w:r>
    </w:p>
    <w:p w14:paraId="02A6111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восприимчивость к различным видам искусства, музыкальным традициям и творчеству своего и других народов;</w:t>
      </w:r>
    </w:p>
    <w:p w14:paraId="4DC00D9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умение видеть прекрасное в жизни, наслаждаться красотой;</w:t>
      </w:r>
    </w:p>
    <w:p w14:paraId="7194356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стремление к самовыражению в разных видах искусства;</w:t>
      </w:r>
    </w:p>
    <w:p w14:paraId="562D0FF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4) в области научного познания: </w:t>
      </w:r>
    </w:p>
    <w:p w14:paraId="5C9AFF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первоначальные представления о единстве и особенностях художественной и научной картины мира;</w:t>
      </w:r>
    </w:p>
    <w:p w14:paraId="590E96D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познавательные интересы, активность, инициативность, любознательность и самостоятельность в познании;</w:t>
      </w:r>
    </w:p>
    <w:p w14:paraId="00C7056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5) в области физического воспитания, формирования культуры здоровья и эмоционального благополучия:</w:t>
      </w:r>
    </w:p>
    <w:p w14:paraId="4E87A71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14:paraId="57CADB7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14:paraId="1830859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профилактика умственного и физического утомления с использованием возможностей музыкотерапии;</w:t>
      </w:r>
    </w:p>
    <w:p w14:paraId="7E5B044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6) в области трудового воспитания:</w:t>
      </w:r>
    </w:p>
    <w:p w14:paraId="2EB9EC0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установка на посильное активное участие в практической деятельности;</w:t>
      </w:r>
    </w:p>
    <w:p w14:paraId="3DF788C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трудолюбие в учёбе, настойчивость в достижении поставленных целей;</w:t>
      </w:r>
    </w:p>
    <w:p w14:paraId="2BD6E1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интерес к практическому изучению профессий в сфере культуры и искусства;</w:t>
      </w:r>
    </w:p>
    <w:p w14:paraId="7518D92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уважение к труду и результатам трудовой деятельности;</w:t>
      </w:r>
    </w:p>
    <w:p w14:paraId="29BF37C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7) в области экологического воспитания:</w:t>
      </w:r>
    </w:p>
    <w:p w14:paraId="17FC6F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бережное отношение к природе; неприятие действий, приносящих ей вред.</w:t>
      </w:r>
    </w:p>
    <w:p w14:paraId="2EC4CC0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13" w:name="_Toc144448646"/>
      <w:bookmarkEnd w:id="13"/>
      <w:r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 РЕЗУЛЬТАТЫ</w:t>
      </w:r>
    </w:p>
    <w:p w14:paraId="627407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результате изучения музыки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14:paraId="2EA1C9F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14:paraId="776E9B3E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действия:</w:t>
      </w:r>
    </w:p>
    <w:p w14:paraId="0B105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14:paraId="1551B1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14:paraId="4E9A527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14:paraId="78E907F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выявлять недостаток информации, в том числе слуховой, акустической, для решения учебной (практической) задачи на основе предложенного алгоритма;</w:t>
      </w:r>
    </w:p>
    <w:p w14:paraId="3A801BA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устанавливать причинно-следственные связи в ситуациях музыкального восприятия и исполнения, делать выводы.</w:t>
      </w:r>
    </w:p>
    <w:p w14:paraId="2356019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Базовые исследовательские действия:</w:t>
      </w:r>
    </w:p>
    <w:p w14:paraId="4DC807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 основе предложенных учителем вопросов определять разрыв между реальным и желательным состоянием музыкальных явлений, в том числев отношении собственных музыкально-исполнительских навыков;</w:t>
      </w:r>
    </w:p>
    <w:p w14:paraId="4F6A54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14:paraId="3C97DEE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14:paraId="0B2108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14:paraId="4B1EECB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14:paraId="1A904A8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прогнозировать возможное развитие музыкального процесса, эволюции культурных явлений в различных условиях.</w:t>
      </w:r>
    </w:p>
    <w:p w14:paraId="2A1D286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Работа с информацией:</w:t>
      </w:r>
    </w:p>
    <w:p w14:paraId="71401C5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выбирать источник получения информации;</w:t>
      </w:r>
    </w:p>
    <w:p w14:paraId="564FE2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согласно заданному алгоритму находить в предложенном источнике информацию, представленную в явном виде;</w:t>
      </w:r>
    </w:p>
    <w:p w14:paraId="251B4A4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14:paraId="5D2A6A6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соблюдать с помощью взрослых (учителей, родителей (законных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представителей) обучающихся) правила информационной безопасности при поиске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информации в Интернете;</w:t>
      </w:r>
    </w:p>
    <w:p w14:paraId="3A4FE30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анализировать текстовую, видео-, графическую, звуковую, информацию в соответствии с учебной задачей;</w:t>
      </w:r>
    </w:p>
    <w:p w14:paraId="2676F9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анализировать музыкальные тексты (акустические и нотные) по предложенному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учителем алгоритму;</w:t>
      </w:r>
    </w:p>
    <w:p w14:paraId="1BA93A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самостоятельно создавать схемы, таблицы для представления информации.</w:t>
      </w:r>
    </w:p>
    <w:p w14:paraId="25B28AE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</w:t>
      </w:r>
    </w:p>
    <w:p w14:paraId="47DEF8D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Невербальная коммуникация:</w:t>
      </w:r>
    </w:p>
    <w:p w14:paraId="57BE316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14:paraId="09D9999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выступать перед публикой в качестве исполнителя музыки (соло или в коллективе);</w:t>
      </w:r>
    </w:p>
    <w:p w14:paraId="284A290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14:paraId="51E4765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14:paraId="394E534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Вербальная коммуникация:</w:t>
      </w:r>
    </w:p>
    <w:p w14:paraId="224A60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482F6AD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проявлять уважительное отношение к собеседнику, соблюдать правила ведения диалога и дискуссии;</w:t>
      </w:r>
    </w:p>
    <w:p w14:paraId="7C1DC2B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признавать возможность существования разных точек зрения;</w:t>
      </w:r>
    </w:p>
    <w:p w14:paraId="45FC25B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корректно и аргументированно высказывать своё мнение;</w:t>
      </w:r>
    </w:p>
    <w:p w14:paraId="1E9AE4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строить речевое высказывание в соответствии с поставленной задачей;</w:t>
      </w:r>
    </w:p>
    <w:p w14:paraId="6CDBB1F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создавать устные и письменные тексты (описание, рассуждение, повествование);</w:t>
      </w:r>
    </w:p>
    <w:p w14:paraId="14463C0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подготавливать небольшие публичные выступления;</w:t>
      </w:r>
    </w:p>
    <w:p w14:paraId="2957D5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подбирать иллюстративный материал (рисунки, фото, плакаты) к тексту выступления.</w:t>
      </w:r>
    </w:p>
    <w:p w14:paraId="5C24918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Совместная деятельность (сотрудничество):</w:t>
      </w:r>
    </w:p>
    <w:p w14:paraId="0CC0C39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стремиться к объединению усилий, эмоциональной эмпатии в ситуациях совместного восприятия, исполнения музыки;</w:t>
      </w:r>
    </w:p>
    <w:p w14:paraId="3A7D616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переключаться между различными формами коллективной, групповой 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14:paraId="1FB9DB6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14:paraId="665D902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14:paraId="49C3DD5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ответственно выполнять свою часть работы; оценивать свой вклад в общий результат;</w:t>
      </w:r>
    </w:p>
    <w:p w14:paraId="12EE218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выполнять совместные проектные, творческие задания с использованием предложенных образцов.</w:t>
      </w:r>
    </w:p>
    <w:p w14:paraId="79BCBFA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14:paraId="23049D8A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Самоорганизация:</w:t>
      </w:r>
    </w:p>
    <w:p w14:paraId="6F912E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планировать действия по решению учебной задачи для получения результата;</w:t>
      </w:r>
    </w:p>
    <w:p w14:paraId="5879530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выстраивать последовательность выбранных действий.</w:t>
      </w:r>
    </w:p>
    <w:p w14:paraId="04951B3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Самоконтроль: </w:t>
      </w:r>
    </w:p>
    <w:p w14:paraId="042A5C7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устанавливать причины успеха (неудач) учебной деятельности;</w:t>
      </w:r>
    </w:p>
    <w:p w14:paraId="63EBF65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корректировать свои учебные действия для преодоления ошибок.</w:t>
      </w:r>
    </w:p>
    <w:p w14:paraId="70D7291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14:paraId="0BB834B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14" w:name="_Toc144448647"/>
      <w:bookmarkEnd w:id="14"/>
      <w:r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14:paraId="1B85F94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14:paraId="6C70E96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Обучающиеся, освоившие основную образовательную программу по музыке:</w:t>
      </w:r>
    </w:p>
    <w:p w14:paraId="3AD7E32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14:paraId="7579742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сознательно стремятся к развитию своих музыкальных способностей;</w:t>
      </w:r>
    </w:p>
    <w:p w14:paraId="00DC5C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14:paraId="24617FC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имеют опыт восприятия, творческой и исполнительской деятельности; </w:t>
      </w:r>
    </w:p>
    <w:p w14:paraId="2C49FD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 уважением относятся к достижениям отечественной музыкальной культуры; </w:t>
      </w:r>
    </w:p>
    <w:p w14:paraId="31351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стремятся к расширению своего музыкального кругозора.</w:t>
      </w:r>
    </w:p>
    <w:p w14:paraId="6CB7C17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 концу изучения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модуля № 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«Народная музыка России» обучающийся научится:</w:t>
      </w:r>
    </w:p>
    <w:p w14:paraId="102AC8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14:paraId="1112A4C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определять на слух и называть знакомые народные музыкальные инструменты;</w:t>
      </w:r>
    </w:p>
    <w:p w14:paraId="75B77E3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группировать народные музыкальные инструменты по принципу звукоизвлечения: духовые, ударные, струнные;</w:t>
      </w:r>
    </w:p>
    <w:p w14:paraId="44FA1E3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14:paraId="0628203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различать манеру пения, инструментального исполнения, типы солистов и коллективов – народных и академических;</w:t>
      </w:r>
    </w:p>
    <w:p w14:paraId="063B902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создавать ритмический аккомпанемент на ударных инструментах при исполнении народной песни;</w:t>
      </w:r>
    </w:p>
    <w:p w14:paraId="3715268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исполнять народные произведения различных жанров с сопровождением и без сопровождения;</w:t>
      </w:r>
    </w:p>
    <w:p w14:paraId="685DC1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14:paraId="2B641C2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 концу изучения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модуля № 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«Классическая музыка» обучающийся научится:</w:t>
      </w:r>
    </w:p>
    <w:p w14:paraId="60795B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различать на слух произведения классической музыки, называть автора и произведение, исполнительский состав;</w:t>
      </w:r>
    </w:p>
    <w:p w14:paraId="03B80EA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различать и характеризовать простейшие жанры музыки (песня, танец, марш), выделять и называть типичные жанровые признаки песни, танца и марша в сочинениях композиторов-классиков;</w:t>
      </w:r>
    </w:p>
    <w:p w14:paraId="0911448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различать концертные жанры по особенностям исполнения (камерные и симфонические, вокальные и инструментальные), приводить примеры;</w:t>
      </w:r>
    </w:p>
    <w:p w14:paraId="645834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исполнять (в том числе фрагментарно, отдельными темами) сочинения композиторов-классиков;</w:t>
      </w:r>
    </w:p>
    <w:p w14:paraId="6AD989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воспринимать музыку в соответствии с её настроением, характером, осознавать эмоции и чувства, вызванные музыкальным звучанием, кратко описывать свои впечатления от музыкального восприятия;</w:t>
      </w:r>
    </w:p>
    <w:p w14:paraId="18BCD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характеризовать выразительные средства, использованные композитором для создания музыкального образа;</w:t>
      </w:r>
    </w:p>
    <w:p w14:paraId="0891851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14:paraId="7D32E9C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 концу изучения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модуля № 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«Музыка в жизни человека» обучающийся научится:</w:t>
      </w:r>
    </w:p>
    <w:p w14:paraId="2D8B2E3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14:paraId="1782B5B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14:paraId="10B58A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осознавать собственные чувства и мысли, эстетические переживания, находить прекрасное в окружающем мире и в человеке, стремиться к развитию и удовлетворению эстетических потребностей</w:t>
      </w:r>
    </w:p>
    <w:p w14:paraId="764D0BF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К концу изучения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модуля № 4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«Музыка народов мира» обучающийся научится:</w:t>
      </w:r>
    </w:p>
    <w:p w14:paraId="06E2E3F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различать на слух и исполнять произведения народной и композиторской музыки других стран;</w:t>
      </w:r>
    </w:p>
    <w:p w14:paraId="52414B0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14:paraId="11D125B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14:paraId="4A29BE5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различать и характеризовать фольклорные жанры музыки (песенные, танцевальные), выделять и называть типичные жанровые признаки.</w:t>
      </w:r>
    </w:p>
    <w:p w14:paraId="234245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 концу изучения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модуля № 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«Духовная музыка» обучающийся научится:</w:t>
      </w:r>
    </w:p>
    <w:p w14:paraId="401C001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14:paraId="3631B8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исполнять доступные образцы духовной музыки;</w:t>
      </w:r>
    </w:p>
    <w:p w14:paraId="11DDF3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14:paraId="2397FCE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 концу изучения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модуля № 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«Музыка театра и кино» обучающийся научится:</w:t>
      </w:r>
    </w:p>
    <w:p w14:paraId="4881371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определять и называть особенности музыкально-сценических жанров (опера, балет, оперетта, мюзикл);</w:t>
      </w:r>
    </w:p>
    <w:p w14:paraId="56DF64C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различать отдельные номера музыкального спектакля (ария, хор, увертюра и другие), узнавать на слух и называть освоенные музыкальные произведения (фрагменты) и их авторов;</w:t>
      </w:r>
    </w:p>
    <w:p w14:paraId="49FFF4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различать виды музыкальных коллективов (ансамблей, оркестров, хоров),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тембры человеческих голосов и музыкальных инструментов, определять их на слух;</w:t>
      </w:r>
    </w:p>
    <w:p w14:paraId="28D13A6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14:paraId="3A8AF9F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 концу изучения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модуля № 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«Современная музыкальная культура» обучающийся научится:</w:t>
      </w:r>
    </w:p>
    <w:p w14:paraId="65FE29E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14:paraId="400C82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14:paraId="160170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14:paraId="3EB5ABA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исполнять современные музыкальные произведения, соблюдая певческую культуру звука.</w:t>
      </w:r>
    </w:p>
    <w:p w14:paraId="02E085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 концу изучения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модуля № 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«Музыкальная грамота» обучающийся научится:</w:t>
      </w:r>
    </w:p>
    <w:p w14:paraId="104A957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классифицировать звуки: шумовые и музыкальные, длинные, короткие, тихие, громкие, низкие, высокие;</w:t>
      </w:r>
    </w:p>
    <w:p w14:paraId="72860BF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различать элементы музыкального языка (темп, тембр, регистр, динамика, ритм, мелодия, аккомпанемент и другие), объяснять значение соответствующих терминов;</w:t>
      </w:r>
    </w:p>
    <w:p w14:paraId="558A176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14:paraId="3A522B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различать на слух принципы развития: повтор, контраст, варьирование;</w:t>
      </w:r>
    </w:p>
    <w:p w14:paraId="6F90BAE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14:paraId="457B82D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ориентироваться в нотной записи в пределах певческого диапазона;</w:t>
      </w:r>
    </w:p>
    <w:p w14:paraId="1712DCF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исполнять и создавать различные ритмические рисунки;</w:t>
      </w:r>
    </w:p>
    <w:p w14:paraId="7217FF1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исполнять песни с простым мелодическим рисунком.</w:t>
      </w:r>
    </w:p>
    <w:p w14:paraId="63B7D4F8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>
          <w:pgSz w:w="11906" w:h="16383"/>
          <w:pgMar w:top="568" w:right="566" w:bottom="426" w:left="567" w:header="720" w:footer="720" w:gutter="0"/>
          <w:cols w:space="720" w:num="1"/>
        </w:sectPr>
      </w:pPr>
    </w:p>
    <w:bookmarkEnd w:id="12"/>
    <w:p w14:paraId="3E40DC99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15" w:name="block-58159744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ТЕМАТИЧЕСКОЕ ПЛАНИРОВАНИЕ   4 КЛАСС </w:t>
      </w:r>
    </w:p>
    <w:tbl>
      <w:tblPr>
        <w:tblStyle w:val="7"/>
        <w:tblW w:w="15448" w:type="dxa"/>
        <w:tblCellSpacing w:w="0" w:type="dxa"/>
        <w:tblInd w:w="-1176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7364"/>
        <w:gridCol w:w="851"/>
        <w:gridCol w:w="1704"/>
        <w:gridCol w:w="1773"/>
        <w:gridCol w:w="3047"/>
      </w:tblGrid>
      <w:tr w14:paraId="42BAD1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2C2261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</w:p>
          <w:p w14:paraId="24AE7B2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п/п </w:t>
            </w:r>
          </w:p>
          <w:p w14:paraId="20A05C2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992B2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14:paraId="11FD259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2" w:type="dxa"/>
            <w:gridSpan w:val="3"/>
            <w:tcMar>
              <w:top w:w="50" w:type="dxa"/>
              <w:left w:w="100" w:type="dxa"/>
            </w:tcMar>
            <w:vAlign w:val="center"/>
          </w:tcPr>
          <w:p w14:paraId="3CD70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0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9C7F7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</w:tc>
      </w:tr>
      <w:tr w14:paraId="532664D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964C6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42FC2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013D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6329D2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7F1656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374BBB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56DDD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56F45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5448" w:type="dxa"/>
            <w:gridSpan w:val="6"/>
            <w:tcMar>
              <w:top w:w="50" w:type="dxa"/>
              <w:left w:w="100" w:type="dxa"/>
            </w:tcMar>
            <w:vAlign w:val="center"/>
          </w:tcPr>
          <w:p w14:paraId="478CEA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ИНВАРИАНТНАЯ ЧАСТЬ</w:t>
            </w:r>
          </w:p>
        </w:tc>
      </w:tr>
      <w:tr w14:paraId="582ED71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5448" w:type="dxa"/>
            <w:gridSpan w:val="6"/>
            <w:tcMar>
              <w:top w:w="50" w:type="dxa"/>
              <w:left w:w="100" w:type="dxa"/>
            </w:tcMar>
            <w:vAlign w:val="center"/>
          </w:tcPr>
          <w:p w14:paraId="21EC03E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Народная музыка России</w:t>
            </w:r>
          </w:p>
        </w:tc>
      </w:tr>
      <w:tr w14:paraId="24B6BF1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4359C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1C1AAE1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Край, в котором ты живёшь: русские народные песни «Выходили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7ACB26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18C46A2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155595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178BE63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https://m.edsoo.ru/7f412ea4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109513D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20DE5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369903C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2A1691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443C3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1368AD5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1C13EC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https://m.edsoo.ru/7f412ea4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76743DA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39054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2ED3FE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62751B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E29BFE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587F40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0D78A51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https://m.edsoo.ru/7f412ea4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3568A8A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1F0DA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70E6A5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52471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009597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4A7FA0B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0FB7610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https://m.edsoo.ru/7f412ea4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67B54D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D8037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628C08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91F36B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E66CDF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3AB2555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1BD4595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https://m.edsoo.ru/7f412ea4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6347BEC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C145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6913E7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1BDD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25256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734D00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338DA58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https://m.edsoo.ru/7f412ea4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6B6236D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080" w:type="dxa"/>
            <w:gridSpan w:val="2"/>
            <w:tcMar>
              <w:top w:w="50" w:type="dxa"/>
              <w:left w:w="100" w:type="dxa"/>
            </w:tcMar>
            <w:vAlign w:val="center"/>
          </w:tcPr>
          <w:p w14:paraId="01CE84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74FD1F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6517" w:type="dxa"/>
            <w:gridSpan w:val="3"/>
            <w:tcMar>
              <w:top w:w="50" w:type="dxa"/>
              <w:left w:w="100" w:type="dxa"/>
            </w:tcMar>
            <w:vAlign w:val="center"/>
          </w:tcPr>
          <w:p w14:paraId="5E230C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64C8B1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5448" w:type="dxa"/>
            <w:gridSpan w:val="6"/>
            <w:tcMar>
              <w:top w:w="50" w:type="dxa"/>
              <w:left w:w="100" w:type="dxa"/>
            </w:tcMar>
            <w:vAlign w:val="center"/>
          </w:tcPr>
          <w:p w14:paraId="713416C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Классическая музыка</w:t>
            </w:r>
          </w:p>
        </w:tc>
      </w:tr>
      <w:tr w14:paraId="7918080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BA83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57A87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B609E7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72B976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68D338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10C98AF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https://m.edsoo.ru/7f412ea4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59B9435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14E96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24F6A37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1481FA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7864210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0E3A2DC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3E73B98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https://m.edsoo.ru/7f412ea4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38707FD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DE9A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508EBFB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A113D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00F754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6C9C8F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7C6548B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https://m.edsoo.ru/7f412ea4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3D9B48C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6671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16D201D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700DF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1D7E53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008B2B0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273115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https://m.edsoo.ru/7f412ea4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00A6899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F84F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1CB06B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0546D5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F73F59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0878E2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34F13D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https://m.edsoo.ru/7f412ea4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55F85B7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F18C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5EDB5D3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69EC9D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FE000D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36EC5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34FE0A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https://m.edsoo.ru/7f412ea4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6862CA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72AC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0749DF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2D5C8C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02E8CDF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07335FF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28A809E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https://m.edsoo.ru/7f412ea4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50B4B0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57992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3775E92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32A811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0567AB3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11FB6C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289B6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https://m.edsoo.ru/7f412ea4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1281266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51ED0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57440C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4AA26E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662B3E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10653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39C755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https://m.edsoo.ru/7f412ea4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552A346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080" w:type="dxa"/>
            <w:gridSpan w:val="2"/>
            <w:tcMar>
              <w:top w:w="50" w:type="dxa"/>
              <w:left w:w="100" w:type="dxa"/>
            </w:tcMar>
            <w:vAlign w:val="center"/>
          </w:tcPr>
          <w:p w14:paraId="7D5C3B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F898CB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6517" w:type="dxa"/>
            <w:gridSpan w:val="3"/>
            <w:tcMar>
              <w:top w:w="50" w:type="dxa"/>
              <w:left w:w="100" w:type="dxa"/>
            </w:tcMar>
            <w:vAlign w:val="center"/>
          </w:tcPr>
          <w:p w14:paraId="0DB12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BA7D15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5448" w:type="dxa"/>
            <w:gridSpan w:val="6"/>
            <w:tcMar>
              <w:top w:w="50" w:type="dxa"/>
              <w:left w:w="100" w:type="dxa"/>
            </w:tcMar>
            <w:vAlign w:val="center"/>
          </w:tcPr>
          <w:p w14:paraId="512CDB2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 в жизни человека</w:t>
            </w:r>
          </w:p>
        </w:tc>
      </w:tr>
      <w:tr w14:paraId="3095EA5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4AEE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07D67D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019AB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81C39B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5371767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1AA31A4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https://m.edsoo.ru/7f412ea4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3DA93D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080" w:type="dxa"/>
            <w:gridSpan w:val="2"/>
            <w:tcMar>
              <w:top w:w="50" w:type="dxa"/>
              <w:left w:w="100" w:type="dxa"/>
            </w:tcMar>
            <w:vAlign w:val="center"/>
          </w:tcPr>
          <w:p w14:paraId="70B66F2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132E28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6517" w:type="dxa"/>
            <w:gridSpan w:val="3"/>
            <w:tcMar>
              <w:top w:w="50" w:type="dxa"/>
              <w:left w:w="100" w:type="dxa"/>
            </w:tcMar>
            <w:vAlign w:val="center"/>
          </w:tcPr>
          <w:p w14:paraId="0D3D7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D02003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5448" w:type="dxa"/>
            <w:gridSpan w:val="6"/>
            <w:tcMar>
              <w:top w:w="50" w:type="dxa"/>
              <w:left w:w="100" w:type="dxa"/>
            </w:tcMar>
            <w:vAlign w:val="center"/>
          </w:tcPr>
          <w:p w14:paraId="5B5BF4B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ВАРИАТИВНАЯ ЧАСТЬ</w:t>
            </w:r>
          </w:p>
        </w:tc>
      </w:tr>
      <w:tr w14:paraId="7401553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5448" w:type="dxa"/>
            <w:gridSpan w:val="6"/>
            <w:tcMar>
              <w:top w:w="50" w:type="dxa"/>
              <w:left w:w="100" w:type="dxa"/>
            </w:tcMar>
            <w:vAlign w:val="center"/>
          </w:tcPr>
          <w:p w14:paraId="24829A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 народов мира</w:t>
            </w:r>
          </w:p>
        </w:tc>
      </w:tr>
      <w:tr w14:paraId="7CDF82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53E31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190517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7D41EB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6D8A0C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74079F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1A289EE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https://m.edsoo.ru/7f412ea4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4DC75BE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F5B20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7640149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 стран дальнего зарубежья: норвежская народная песня «Волшебный смычок»; А.Дворжак Славянский танец № 2 ми-минор, Юмореска. Б.Сметана Симфоническая поэма «Влтава»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BE02E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1E5412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56EB4E8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492B2FD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https://m.edsoo.ru/7f412ea4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44B7ECD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080" w:type="dxa"/>
            <w:gridSpan w:val="2"/>
            <w:tcMar>
              <w:top w:w="50" w:type="dxa"/>
              <w:left w:w="100" w:type="dxa"/>
            </w:tcMar>
            <w:vAlign w:val="center"/>
          </w:tcPr>
          <w:p w14:paraId="66BECC5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01E4FB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6517" w:type="dxa"/>
            <w:gridSpan w:val="3"/>
            <w:tcMar>
              <w:top w:w="50" w:type="dxa"/>
              <w:left w:w="100" w:type="dxa"/>
            </w:tcMar>
            <w:vAlign w:val="center"/>
          </w:tcPr>
          <w:p w14:paraId="0EAFC7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DC16BB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5448" w:type="dxa"/>
            <w:gridSpan w:val="6"/>
            <w:tcMar>
              <w:top w:w="50" w:type="dxa"/>
              <w:left w:w="100" w:type="dxa"/>
            </w:tcMar>
            <w:vAlign w:val="center"/>
          </w:tcPr>
          <w:p w14:paraId="48589E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Духовная музыка</w:t>
            </w:r>
          </w:p>
        </w:tc>
      </w:tr>
      <w:tr w14:paraId="776997B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C3BD9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6F85A9A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44174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ACA79A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6D5358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3D2A1A5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https://m.edsoo.ru/7f412ea4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5221B90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080" w:type="dxa"/>
            <w:gridSpan w:val="2"/>
            <w:tcMar>
              <w:top w:w="50" w:type="dxa"/>
              <w:left w:w="100" w:type="dxa"/>
            </w:tcMar>
            <w:vAlign w:val="center"/>
          </w:tcPr>
          <w:p w14:paraId="083328E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487E61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6517" w:type="dxa"/>
            <w:gridSpan w:val="3"/>
            <w:tcMar>
              <w:top w:w="50" w:type="dxa"/>
              <w:left w:w="100" w:type="dxa"/>
            </w:tcMar>
            <w:vAlign w:val="center"/>
          </w:tcPr>
          <w:p w14:paraId="417707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943DA5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5448" w:type="dxa"/>
            <w:gridSpan w:val="6"/>
            <w:tcMar>
              <w:top w:w="50" w:type="dxa"/>
              <w:left w:w="100" w:type="dxa"/>
            </w:tcMar>
            <w:vAlign w:val="center"/>
          </w:tcPr>
          <w:p w14:paraId="662C17F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 театра и кино</w:t>
            </w:r>
          </w:p>
        </w:tc>
      </w:tr>
      <w:tr w14:paraId="19B8CB7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717BB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14B067E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Музыкальная сказка на сцене, на экране: «Морозко» – музыкальный фильм-сказка музыка Н. Будашкина; С. Никитин «Это очень интересно», «Пони», «Сказка по лесу идет», «Резиновый ёжик»; Г.В. Свиридов сюита «Музыкальные иллюстрации»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4E80CA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1EAFF3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5090F0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4EA2ED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https://m.edsoo.ru/7f412ea4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336862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F7778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290685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69FE5A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CD5520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311BEE6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723B62C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https://m.edsoo.ru/7f412ea4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42F4EA3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3845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62260FD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F2184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1A9F54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6C9A586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0324C56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https://m.edsoo.ru/7f412ea4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0789D17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158E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30B6EF5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3A2FC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07FADD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082F8EB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696FCF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https://m.edsoo.ru/7f412ea4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3EBAC5E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0092F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50B4874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C7D846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A3062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4A5073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75556DF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https://m.edsoo.ru/7f412ea4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7E912B8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080" w:type="dxa"/>
            <w:gridSpan w:val="2"/>
            <w:tcMar>
              <w:top w:w="50" w:type="dxa"/>
              <w:left w:w="100" w:type="dxa"/>
            </w:tcMar>
            <w:vAlign w:val="center"/>
          </w:tcPr>
          <w:p w14:paraId="2A0082C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A6EBD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6517" w:type="dxa"/>
            <w:gridSpan w:val="3"/>
            <w:tcMar>
              <w:top w:w="50" w:type="dxa"/>
              <w:left w:w="100" w:type="dxa"/>
            </w:tcMar>
            <w:vAlign w:val="center"/>
          </w:tcPr>
          <w:p w14:paraId="096F64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237F61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5448" w:type="dxa"/>
            <w:gridSpan w:val="6"/>
            <w:tcMar>
              <w:top w:w="50" w:type="dxa"/>
              <w:left w:w="100" w:type="dxa"/>
            </w:tcMar>
            <w:vAlign w:val="center"/>
          </w:tcPr>
          <w:p w14:paraId="6AC3D5A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Современная музыкальная культура</w:t>
            </w:r>
          </w:p>
        </w:tc>
      </w:tr>
      <w:tr w14:paraId="7041F5B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204F9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14930B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обработки классической музыки: В.А. Моцарт «Колыбельная»; А. Вивальди «Летняя гроза» в современной обработке; Ф. Шуберт «Аве Мария» в современной обработке; Поль Мориа «Фигаро»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F78D3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520EE3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7B8C022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081C3F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https://m.edsoo.ru/7f412ea4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6ECEA5C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392C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6374696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96AC1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81B47F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76A9B84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0B15F09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https://m.edsoo.ru/7f412ea4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69E3BE2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080" w:type="dxa"/>
            <w:gridSpan w:val="2"/>
            <w:tcMar>
              <w:top w:w="50" w:type="dxa"/>
              <w:left w:w="100" w:type="dxa"/>
            </w:tcMar>
            <w:vAlign w:val="center"/>
          </w:tcPr>
          <w:p w14:paraId="33D0627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02FE2D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6517" w:type="dxa"/>
            <w:gridSpan w:val="3"/>
            <w:tcMar>
              <w:top w:w="50" w:type="dxa"/>
              <w:left w:w="100" w:type="dxa"/>
            </w:tcMar>
            <w:vAlign w:val="center"/>
          </w:tcPr>
          <w:p w14:paraId="0D9321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EE8386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5448" w:type="dxa"/>
            <w:gridSpan w:val="6"/>
            <w:tcMar>
              <w:top w:w="50" w:type="dxa"/>
              <w:left w:w="100" w:type="dxa"/>
            </w:tcMar>
            <w:vAlign w:val="center"/>
          </w:tcPr>
          <w:p w14:paraId="0D1AE1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5.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Музыкальная грамота</w:t>
            </w:r>
          </w:p>
        </w:tc>
      </w:tr>
      <w:tr w14:paraId="1C44E2B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D48EE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3952A04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F4C7AC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839B2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2FCDF0D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556F5F1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https://m.edsoo.ru/7f412ea4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5A8931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87636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14:paraId="616A72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80851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273D45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749F621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7D59D0C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https://m.edsoo.ru/7f412ea4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6537140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080" w:type="dxa"/>
            <w:gridSpan w:val="2"/>
            <w:tcMar>
              <w:top w:w="50" w:type="dxa"/>
              <w:left w:w="100" w:type="dxa"/>
            </w:tcMar>
            <w:vAlign w:val="center"/>
          </w:tcPr>
          <w:p w14:paraId="7309DA9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28B728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6517" w:type="dxa"/>
            <w:gridSpan w:val="3"/>
            <w:tcMar>
              <w:top w:w="50" w:type="dxa"/>
              <w:left w:w="100" w:type="dxa"/>
            </w:tcMar>
            <w:vAlign w:val="center"/>
          </w:tcPr>
          <w:p w14:paraId="59D43D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71D1E7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080" w:type="dxa"/>
            <w:gridSpan w:val="2"/>
            <w:tcMar>
              <w:top w:w="50" w:type="dxa"/>
              <w:left w:w="100" w:type="dxa"/>
            </w:tcMar>
            <w:vAlign w:val="center"/>
          </w:tcPr>
          <w:p w14:paraId="6FAAEC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93B75A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3A3E5B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5135D10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1EBE0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26FA40C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>
          <w:pgSz w:w="16383" w:h="11906" w:orient="landscape"/>
          <w:pgMar w:top="206" w:right="850" w:bottom="568" w:left="1701" w:header="720" w:footer="720" w:gutter="0"/>
          <w:cols w:space="720" w:num="1"/>
        </w:sectPr>
      </w:pPr>
    </w:p>
    <w:bookmarkEnd w:id="15"/>
    <w:p w14:paraId="7A303CB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16" w:name="block-58159745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ПОУРОЧНОЕ ПЛАНИРОВАНИЕ  4 КЛАСС </w:t>
      </w:r>
    </w:p>
    <w:tbl>
      <w:tblPr>
        <w:tblStyle w:val="7"/>
        <w:tblW w:w="15567" w:type="dxa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5775"/>
        <w:gridCol w:w="863"/>
        <w:gridCol w:w="1835"/>
        <w:gridCol w:w="1904"/>
        <w:gridCol w:w="1433"/>
        <w:gridCol w:w="3060"/>
      </w:tblGrid>
      <w:tr w14:paraId="2C4C66B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C64AB2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</w:p>
          <w:p w14:paraId="71F7E5C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п/п </w:t>
            </w:r>
          </w:p>
          <w:p w14:paraId="078D6C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CC07B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14:paraId="448A02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5" w:type="dxa"/>
            <w:gridSpan w:val="3"/>
            <w:tcMar>
              <w:top w:w="50" w:type="dxa"/>
              <w:left w:w="100" w:type="dxa"/>
            </w:tcMar>
            <w:vAlign w:val="center"/>
          </w:tcPr>
          <w:p w14:paraId="2C629A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825E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</w:tc>
        <w:tc>
          <w:tcPr>
            <w:tcW w:w="30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8AEC0E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</w:tc>
      </w:tr>
      <w:tr w14:paraId="6CC259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C084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2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D904A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14:paraId="112B4E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57179DB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4E16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23C52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6D3A7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CFD1D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0A0F83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AFF31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14:paraId="430D6D3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Край, в котором ты живёшь</w:t>
            </w:r>
          </w:p>
        </w:tc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14:paraId="4397AFD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492C7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627C1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8F297B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05.09.2025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480324F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424FA1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F5799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14:paraId="1BB4A1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Первые артисты, народный театр</w:t>
            </w:r>
          </w:p>
        </w:tc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14:paraId="753442C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99A2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55BEC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E2085B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12.09.2025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11519FB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"https://m.edsoo.ru/f5e99484"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https://m.edsoo.ru/f5e99484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5700847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6075A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14:paraId="449851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Русские народные музыкальные инструменты</w:t>
            </w:r>
          </w:p>
        </w:tc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14:paraId="64836F8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29B0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FC84D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B75016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19.09.2025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04F0B6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BBDED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F621C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14:paraId="0E15AC9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Жанры музыкального фольклора</w:t>
            </w:r>
          </w:p>
        </w:tc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14:paraId="04DC19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21E1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1562E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5EE798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26.09.2025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6B2EB5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A8052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3A96A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14:paraId="4A13D2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 народов России</w:t>
            </w:r>
          </w:p>
        </w:tc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14:paraId="1FA70C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8E485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0F8B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1C49F7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03.10.2025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05AA423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60C8DE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6F667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14:paraId="44CB61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 в творчестве профессиональных музыкантов</w:t>
            </w:r>
          </w:p>
        </w:tc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14:paraId="7E5DDF7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EDBDD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AA1F4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E37EA5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10.10.2025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696E3BD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2C29F7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2D5F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14:paraId="124D5B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 в творчестве профессиональных музыкантов</w:t>
            </w:r>
          </w:p>
        </w:tc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14:paraId="074530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1E1DB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BA2D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EB7C75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17.10.2025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4237FB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0145E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DCE94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14:paraId="3145BAB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Композиторы – детям</w:t>
            </w:r>
          </w:p>
        </w:tc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14:paraId="1E6FE81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16F4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1C0A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23E43A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24.10.2025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137B7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C6C234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565F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14:paraId="00A7D92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Оркестр</w:t>
            </w:r>
          </w:p>
        </w:tc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14:paraId="59307C9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77A34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F614B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DE1AD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07.11.2025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73838C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"https://m.edsoo.ru/f5e98bb0"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https://m.edsoo.ru/f5e98bb0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3703801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6F6B0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14:paraId="3D7CA78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Вокальная музыка</w:t>
            </w:r>
          </w:p>
        </w:tc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14:paraId="45D94B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7B8D0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3416A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FF0FD8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14.11.2025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33E55E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4926D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14CD6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14:paraId="7C66E30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Инструментальная музыка</w:t>
            </w:r>
          </w:p>
        </w:tc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14:paraId="0DC21D7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A59B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101ED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C4C50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21.11.2025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67D2D3E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340B7B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14EF2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14:paraId="6835460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Программная музыка</w:t>
            </w:r>
          </w:p>
        </w:tc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14:paraId="5AAF195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7E59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A04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0D4DFD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28.11.2025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4E809D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B462C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A92C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14:paraId="5CABA04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Симфоническая музыка</w:t>
            </w:r>
          </w:p>
        </w:tc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14:paraId="6500AAF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EBED8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8EF25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4AC9B0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05.12.2025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5708377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"https://m.edsoo.ru/f5e942cc"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https://m.edsoo.ru/f5e942cc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3862138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781D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14:paraId="7AA3E1D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Русские композиторы-классики</w:t>
            </w:r>
          </w:p>
        </w:tc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14:paraId="76DC0ED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C338F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6DCA2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E0DAA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12.12.2025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76C0D2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477853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5777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14:paraId="295F61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Европейские композиторы-классики</w:t>
            </w:r>
          </w:p>
        </w:tc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14:paraId="5307618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0081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16FDB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5DBC8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19.12.2025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49CDE2B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"https://m.edsoo.ru/f5e99ad8"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https://m.edsoo.ru/f5e99ad8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4A7AAF0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5CDC2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14:paraId="4F416B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Мастерство исполнителя</w:t>
            </w:r>
          </w:p>
        </w:tc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14:paraId="27E918C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5F87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8C03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89031B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26.12.2025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4F3D638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"https://m.edsoo.ru/f5e98962"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https://m.edsoo.ru/f5e98962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40193DB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1A81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14:paraId="20E23A5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 времени</w:t>
            </w:r>
          </w:p>
        </w:tc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14:paraId="03BF64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19878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585FD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8C4FD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16.01.2026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51E95EC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8A3F0C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F267C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14:paraId="2C92D63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 стран ближнего зарубежья</w:t>
            </w:r>
          </w:p>
        </w:tc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14:paraId="56F8A1A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4A3D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D7EFD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4FCD0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23.01.2026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2EF2391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FF5328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5648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14:paraId="33F2E6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 стран ближнего зарубежья</w:t>
            </w:r>
          </w:p>
        </w:tc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14:paraId="133DFA1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EBDF5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31B3C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CB50F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30.01.2026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72A81B2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680490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F03B7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14:paraId="54032A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 стран дальнего зарубежья</w:t>
            </w:r>
          </w:p>
        </w:tc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14:paraId="290A48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55FAB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EEDEA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058E7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06.02.2026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177AF8C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9E14ED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31EA7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14:paraId="07E9514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 стран дальнего зарубежья</w:t>
            </w:r>
          </w:p>
        </w:tc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14:paraId="3E0B93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5D3BA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EDE59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2B99CD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13.02.2026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3CDA746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AEAB1F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93C09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14:paraId="3C975CC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Религиозные праздники</w:t>
            </w:r>
          </w:p>
        </w:tc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14:paraId="1EE869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6C5F8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511C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58ADA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20.02.2026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68B4D5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D04BA3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3015A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14:paraId="718F539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Музыкальная сказка на сцене, на экране</w:t>
            </w:r>
          </w:p>
        </w:tc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14:paraId="67DA0A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8EC2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4BA3B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1FED2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27.02.2026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42E4BFB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"https://m.edsoo.ru/f5e93f52"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https://m.edsoo.ru/f5e93f52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"https://m.edsoo.ru/f5e96e50"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https://m.edsoo.ru/f5e96e50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5410F8C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7DC1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14:paraId="6D371C2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Театр оперы и балета</w:t>
            </w:r>
          </w:p>
        </w:tc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14:paraId="581C8F7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160C0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23088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9071B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06.03.2026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2516B9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55532D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C208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14:paraId="12964E4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Балет</w:t>
            </w:r>
          </w:p>
        </w:tc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14:paraId="794778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19B0B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98030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127A6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13.03.2026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4E18FDD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85E43C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3A99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14:paraId="0F87942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Балет</w:t>
            </w:r>
          </w:p>
        </w:tc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14:paraId="304589E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6EEA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3F7CC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7F38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20.03.2026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2956E02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02C34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7A3E4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14:paraId="49E17F7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Опера. Главные герои и номера оперного спектакля</w:t>
            </w:r>
          </w:p>
        </w:tc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14:paraId="35D26C0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D379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0FC9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6A1C44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27.03.2026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3226119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722EA9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E0A2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14:paraId="2D6FF86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Опера. Главные герои и номера оперного спектакля</w:t>
            </w:r>
          </w:p>
        </w:tc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14:paraId="1D7C533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3114B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6B082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1A8FCE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10.04.2026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43B63FA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CC1F92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F833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14:paraId="5993164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Патриотическая и народная тема в театре и кино</w:t>
            </w:r>
          </w:p>
        </w:tc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14:paraId="7DCFF47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C840E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43F4A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CF2FFB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17.04.2026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42DD1AF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"https://m.edsoo.ru/f5e98d86"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https://m.edsoo.ru/f5e98d86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2FA2FE9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183BC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14:paraId="776C0C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обработки классической музыки</w:t>
            </w:r>
          </w:p>
        </w:tc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14:paraId="408AE6D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1F8F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E9B34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99DC7E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24.04.2026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6DC5A28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E16B30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F7739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14:paraId="2B130CA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обработки классической музыки</w:t>
            </w:r>
          </w:p>
        </w:tc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14:paraId="41D99B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3EB91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4AE4D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71D42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08.05.2026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426F9F2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531F4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A217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14:paraId="112AF9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Джаз</w:t>
            </w:r>
          </w:p>
        </w:tc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14:paraId="5C782A8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1119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3505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A1C52F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15.05.2026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0345846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"https://m.edsoo.ru/f5e95050"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https://m.edsoo.ru/f5e95050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1A068D9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0D35E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14:paraId="55F1864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Интонация</w:t>
            </w:r>
          </w:p>
        </w:tc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14:paraId="3C09654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826E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C85D0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0B7AB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22.05.2026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7EE928B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"https://m.edsoo.ru/f5e9a154"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https://m.edsoo.ru/f5e9a154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7CB2CE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CCAA8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14:paraId="050ABB7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Музыкальный язык</w:t>
            </w:r>
          </w:p>
        </w:tc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14:paraId="2C8425E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D316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15692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28AAF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4D9E87F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EFD031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79" w:type="dxa"/>
            <w:gridSpan w:val="2"/>
            <w:tcMar>
              <w:top w:w="50" w:type="dxa"/>
              <w:left w:w="100" w:type="dxa"/>
            </w:tcMar>
            <w:vAlign w:val="center"/>
          </w:tcPr>
          <w:p w14:paraId="2DE5D60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14:paraId="0D5B715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13E54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95852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9BFCE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E8AA023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>
          <w:pgSz w:w="16383" w:h="11906" w:orient="landscape"/>
          <w:pgMar w:top="426" w:right="850" w:bottom="568" w:left="426" w:header="720" w:footer="720" w:gutter="0"/>
          <w:cols w:space="720" w:num="1"/>
        </w:sectPr>
      </w:pPr>
    </w:p>
    <w:bookmarkEnd w:id="16"/>
    <w:p w14:paraId="2364310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17" w:name="block-58159746"/>
      <w:r>
        <w:rPr>
          <w:rFonts w:ascii="Times New Roman" w:hAnsi="Times New Roman" w:cs="Times New Roman"/>
          <w:b/>
          <w:color w:val="000000"/>
          <w:sz w:val="24"/>
          <w:szCs w:val="24"/>
        </w:rPr>
        <w:t>УЧЕБНО-МЕТОДИЧЕСКОЕ ОБЕСПЕЧЕНИЕ ОБРАЗОВАТЕЛЬНОГО ПРОЦЕССА</w:t>
      </w:r>
    </w:p>
    <w:p w14:paraId="6DE9D57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14:paraId="4F1A53CA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18" w:name="0d4d2a67-5837-4252-b43a-95aa3f3876a6"/>
      <w:r>
        <w:rPr>
          <w:rFonts w:ascii="Times New Roman" w:hAnsi="Times New Roman" w:cs="Times New Roman"/>
          <w:color w:val="000000"/>
          <w:sz w:val="24"/>
          <w:szCs w:val="24"/>
        </w:rPr>
        <w:t>• Музыка: 4-й класс: учебник; 14-е издание, переработанное Критская Е.Д., Сергеева Г.П., Шмагина Т.С. Акционерное общество «Издательство «Просвещение»</w:t>
      </w:r>
      <w:bookmarkEnd w:id="18"/>
    </w:p>
    <w:p w14:paraId="7FF15E1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14:paraId="6152499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14:paraId="65D916CA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МЕТОДИЧЕСКИЕ МАТЕРИАЛЫ ДЛЯ УЧИТЕЛЯ</w:t>
      </w:r>
    </w:p>
    <w:p w14:paraId="44C6C01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14:paraId="2B08828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14:paraId="5B4843A8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ЦИФРОВЫЕ ОБРАЗОВАТЕЛЬНЫЕ РЕСУРСЫ И РЕСУРСЫ СЕТИ ИНТЕРНЕТ</w:t>
      </w:r>
    </w:p>
    <w:p w14:paraId="30A2325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19" w:name="b3e9be70-5c6b-42b4-b0b4-30ca1a14a2b3"/>
      <w:r>
        <w:rPr>
          <w:rFonts w:ascii="Times New Roman" w:hAnsi="Times New Roman" w:cs="Times New Roman"/>
          <w:color w:val="000000"/>
          <w:sz w:val="24"/>
          <w:szCs w:val="24"/>
        </w:rPr>
        <w:t>Библиотека ЦОК</w:t>
      </w:r>
      <w:bookmarkEnd w:id="19"/>
    </w:p>
    <w:bookmarkEnd w:id="17"/>
    <w:p w14:paraId="5CCA3A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>
      <w:pgSz w:w="11907" w:h="16839"/>
      <w:pgMar w:top="1440" w:right="1440" w:bottom="1440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667F46"/>
    <w:rsid w:val="002F7224"/>
    <w:rsid w:val="00457739"/>
    <w:rsid w:val="00667F46"/>
    <w:rsid w:val="0084720B"/>
    <w:rsid w:val="00FE6B0F"/>
    <w:rsid w:val="17EF60A0"/>
    <w:rsid w:val="4D327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uiPriority="99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paragraph" w:styleId="3">
    <w:name w:val="heading 2"/>
    <w:basedOn w:val="1"/>
    <w:next w:val="1"/>
    <w:link w:val="18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4">
    <w:name w:val="heading 3"/>
    <w:basedOn w:val="1"/>
    <w:next w:val="1"/>
    <w:link w:val="19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5">
    <w:name w:val="heading 4"/>
    <w:basedOn w:val="1"/>
    <w:next w:val="1"/>
    <w:link w:val="20"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6"/>
    <w:qFormat/>
    <w:uiPriority w:val="20"/>
    <w:rPr>
      <w:i/>
      <w:iCs/>
    </w:rPr>
  </w:style>
  <w:style w:type="character" w:styleId="9">
    <w:name w:val="Hyperlink"/>
    <w:basedOn w:val="6"/>
    <w:unhideWhenUsed/>
    <w:qFormat/>
    <w:uiPriority w:val="99"/>
    <w:rPr>
      <w:color w:val="0000FF" w:themeColor="hyperlink"/>
      <w:u w:val="single"/>
    </w:rPr>
  </w:style>
  <w:style w:type="paragraph" w:styleId="10">
    <w:name w:val="Normal Indent"/>
    <w:basedOn w:val="1"/>
    <w:unhideWhenUsed/>
    <w:qFormat/>
    <w:uiPriority w:val="99"/>
    <w:pPr>
      <w:ind w:left="720"/>
    </w:pPr>
  </w:style>
  <w:style w:type="paragraph" w:styleId="11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12">
    <w:name w:val="header"/>
    <w:basedOn w:val="1"/>
    <w:link w:val="16"/>
    <w:unhideWhenUsed/>
    <w:qFormat/>
    <w:uiPriority w:val="99"/>
    <w:pPr>
      <w:tabs>
        <w:tab w:val="center" w:pos="4680"/>
        <w:tab w:val="right" w:pos="9360"/>
      </w:tabs>
    </w:pPr>
  </w:style>
  <w:style w:type="paragraph" w:styleId="13">
    <w:name w:val="Title"/>
    <w:basedOn w:val="1"/>
    <w:next w:val="1"/>
    <w:link w:val="22"/>
    <w:qFormat/>
    <w:uiPriority w:val="10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14">
    <w:name w:val="Subtitle"/>
    <w:basedOn w:val="1"/>
    <w:next w:val="1"/>
    <w:link w:val="21"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table" w:styleId="15">
    <w:name w:val="Table Grid"/>
    <w:basedOn w:val="7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Верхний колонтитул Знак"/>
    <w:basedOn w:val="6"/>
    <w:link w:val="12"/>
    <w:qFormat/>
    <w:uiPriority w:val="99"/>
  </w:style>
  <w:style w:type="character" w:customStyle="1" w:styleId="17">
    <w:name w:val="Заголовок 1 Знак"/>
    <w:basedOn w:val="6"/>
    <w:link w:val="2"/>
    <w:qFormat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character" w:customStyle="1" w:styleId="18">
    <w:name w:val="Заголовок 2 Знак"/>
    <w:basedOn w:val="6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customStyle="1" w:styleId="19">
    <w:name w:val="Заголовок 3 Знак"/>
    <w:basedOn w:val="6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customStyle="1" w:styleId="20">
    <w:name w:val="Заголовок 4 Знак"/>
    <w:basedOn w:val="6"/>
    <w:link w:val="5"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customStyle="1" w:styleId="21">
    <w:name w:val="Подзаголовок Знак"/>
    <w:basedOn w:val="6"/>
    <w:link w:val="14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22">
    <w:name w:val="Название Знак"/>
    <w:basedOn w:val="6"/>
    <w:link w:val="13"/>
    <w:qFormat/>
    <w:uiPriority w:val="10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33</Pages>
  <Words>13560</Words>
  <Characters>77297</Characters>
  <Lines>644</Lines>
  <Paragraphs>181</Paragraphs>
  <TotalTime>16</TotalTime>
  <ScaleCrop>false</ScaleCrop>
  <LinksUpToDate>false</LinksUpToDate>
  <CharactersWithSpaces>90676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2025-09-03T18:39:00Z</dcterms:created>
  <dc:creator>User</dc:creator>
  <cp:lastModifiedBy>User</cp:lastModifiedBy>
  <cp:lastPrinted>2025-09-05T06:20:00Z</cp:lastPrinted>
  <dcterms:modified xsi:type="dcterms:W3CDTF">2026-03-30T09:05:04Z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C7372DA053CA4F90A3F12553410FBC02_12</vt:lpwstr>
  </property>
</Properties>
</file>