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18" w:rsidRPr="004F74D6" w:rsidRDefault="00335D18" w:rsidP="00335D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35D18" w:rsidRPr="004F74D6" w:rsidRDefault="00335D18" w:rsidP="00335D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74D6">
        <w:rPr>
          <w:rFonts w:ascii="Times New Roman" w:hAnsi="Times New Roman" w:cs="Times New Roman"/>
          <w:sz w:val="28"/>
          <w:szCs w:val="28"/>
        </w:rPr>
        <w:t>Красночабанская</w:t>
      </w:r>
      <w:proofErr w:type="spellEnd"/>
      <w:r w:rsidRPr="004F74D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№14</w:t>
      </w:r>
    </w:p>
    <w:p w:rsidR="00335D18" w:rsidRPr="004F74D6" w:rsidRDefault="00335D18" w:rsidP="00335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D18" w:rsidRPr="004F74D6" w:rsidRDefault="00335D18" w:rsidP="00335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Протокол №2</w:t>
      </w:r>
    </w:p>
    <w:p w:rsidR="00335D18" w:rsidRPr="004F74D6" w:rsidRDefault="00335D18" w:rsidP="00335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 </w:t>
      </w:r>
    </w:p>
    <w:p w:rsidR="00335D18" w:rsidRPr="004F74D6" w:rsidRDefault="00335D18" w:rsidP="00335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учителей начального общего образования</w:t>
      </w:r>
    </w:p>
    <w:p w:rsidR="00335D18" w:rsidRPr="004F74D6" w:rsidRDefault="00335D18" w:rsidP="00335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4F74D6">
        <w:rPr>
          <w:rFonts w:ascii="Times New Roman" w:hAnsi="Times New Roman" w:cs="Times New Roman"/>
          <w:sz w:val="28"/>
          <w:szCs w:val="28"/>
        </w:rPr>
        <w:t>Красночабанская</w:t>
      </w:r>
      <w:proofErr w:type="spellEnd"/>
      <w:r w:rsidRPr="004F74D6">
        <w:rPr>
          <w:rFonts w:ascii="Times New Roman" w:hAnsi="Times New Roman" w:cs="Times New Roman"/>
          <w:sz w:val="28"/>
          <w:szCs w:val="28"/>
        </w:rPr>
        <w:t xml:space="preserve"> СОШ №14</w:t>
      </w:r>
    </w:p>
    <w:p w:rsidR="00335D18" w:rsidRPr="004F74D6" w:rsidRDefault="00335D18" w:rsidP="00335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335D18" w:rsidRPr="004F74D6" w:rsidRDefault="00335D18" w:rsidP="00335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4E34">
        <w:rPr>
          <w:rFonts w:ascii="Times New Roman" w:hAnsi="Times New Roman" w:cs="Times New Roman"/>
          <w:sz w:val="28"/>
          <w:szCs w:val="28"/>
        </w:rPr>
        <w:t xml:space="preserve">               от 10 ноября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F74D6">
        <w:rPr>
          <w:rFonts w:ascii="Times New Roman" w:hAnsi="Times New Roman" w:cs="Times New Roman"/>
          <w:sz w:val="28"/>
          <w:szCs w:val="28"/>
        </w:rPr>
        <w:t>года</w:t>
      </w:r>
    </w:p>
    <w:p w:rsidR="00335D18" w:rsidRPr="004F74D6" w:rsidRDefault="00335D18" w:rsidP="00335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Присутствовали: 4 педагога</w:t>
      </w:r>
    </w:p>
    <w:p w:rsidR="00335D18" w:rsidRPr="004F74D6" w:rsidRDefault="00335D18" w:rsidP="00335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Отсутствовали: нет</w:t>
      </w:r>
    </w:p>
    <w:p w:rsidR="00335D18" w:rsidRPr="004F74D6" w:rsidRDefault="00335D18" w:rsidP="00335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Повестка:</w:t>
      </w:r>
    </w:p>
    <w:p w:rsidR="00335D18" w:rsidRPr="004F74D6" w:rsidRDefault="00335D18" w:rsidP="00335D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D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Заседание № 2. </w:t>
      </w:r>
      <w:r w:rsidRPr="004F74D6">
        <w:rPr>
          <w:rFonts w:ascii="Times New Roman" w:eastAsia="Calibri" w:hAnsi="Times New Roman" w:cs="Times New Roman"/>
          <w:sz w:val="28"/>
          <w:szCs w:val="28"/>
          <w:u w:val="single"/>
        </w:rPr>
        <w:t>Проблемный семинар</w:t>
      </w:r>
    </w:p>
    <w:p w:rsidR="00335D18" w:rsidRPr="004F74D6" w:rsidRDefault="00335D18" w:rsidP="00335D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74D6">
        <w:rPr>
          <w:rFonts w:ascii="Times New Roman" w:eastAsia="Calibri" w:hAnsi="Times New Roman" w:cs="Times New Roman"/>
          <w:sz w:val="28"/>
          <w:szCs w:val="28"/>
          <w:u w:val="single"/>
        </w:rPr>
        <w:t>Тема:  «Оценивание достижений обучающихся в рамках ФГОС»</w:t>
      </w:r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5D18" w:rsidRPr="004F74D6" w:rsidRDefault="00335D18" w:rsidP="00335D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1. Система оценивания результатов в соответствии с требованиями ФГОС. </w:t>
      </w:r>
    </w:p>
    <w:p w:rsidR="00335D18" w:rsidRPr="004F74D6" w:rsidRDefault="00335D18" w:rsidP="00335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Контроль, самоконтроль и самооценка младших школьников. </w:t>
      </w:r>
    </w:p>
    <w:p w:rsidR="00335D18" w:rsidRPr="004F74D6" w:rsidRDefault="00335D18" w:rsidP="00335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7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Методические приёмы формирования адекватной самооценки у детей младшего школьного возраста</w:t>
      </w:r>
    </w:p>
    <w:p w:rsidR="00335D18" w:rsidRPr="004F74D6" w:rsidRDefault="00335D18" w:rsidP="00335D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D18" w:rsidRPr="004F74D6" w:rsidRDefault="00335D18" w:rsidP="00335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Ход заседания</w:t>
      </w:r>
    </w:p>
    <w:p w:rsidR="00335D18" w:rsidRPr="004F74D6" w:rsidRDefault="00335D18" w:rsidP="00335D1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4F74D6">
        <w:rPr>
          <w:rFonts w:ascii="Times New Roman" w:eastAsia="Calibri" w:hAnsi="Times New Roman" w:cs="Times New Roman"/>
          <w:sz w:val="28"/>
          <w:szCs w:val="28"/>
        </w:rPr>
        <w:t>Система оценивания результатов в соответствии с требованиями ФГОС.</w:t>
      </w:r>
    </w:p>
    <w:p w:rsidR="00335D18" w:rsidRPr="004F74D6" w:rsidRDefault="00335D18" w:rsidP="00335D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74D6">
        <w:rPr>
          <w:rFonts w:ascii="Times New Roman" w:eastAsia="Calibri" w:hAnsi="Times New Roman" w:cs="Times New Roman"/>
          <w:sz w:val="28"/>
          <w:szCs w:val="28"/>
        </w:rPr>
        <w:t>По перв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ому вопросу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сделала сообщение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</w:t>
      </w:r>
      <w:r w:rsidRPr="004F74D6">
        <w:rPr>
          <w:rFonts w:ascii="Times New Roman" w:eastAsia="Calibri" w:hAnsi="Times New Roman" w:cs="Times New Roman"/>
          <w:sz w:val="28"/>
          <w:szCs w:val="28"/>
        </w:rPr>
        <w:t>обоцкая</w:t>
      </w:r>
      <w:proofErr w:type="spellEnd"/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 И.Н.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4F74D6">
        <w:rPr>
          <w:rFonts w:ascii="Times New Roman" w:eastAsia="Calibri" w:hAnsi="Times New Roman" w:cs="Times New Roman"/>
          <w:sz w:val="28"/>
          <w:szCs w:val="28"/>
        </w:rPr>
        <w:t>на указала</w:t>
      </w:r>
      <w:proofErr w:type="gramEnd"/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 на то, что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74D6">
        <w:rPr>
          <w:rFonts w:ascii="Times New Roman" w:hAnsi="Times New Roman" w:cs="Times New Roman"/>
          <w:sz w:val="28"/>
          <w:szCs w:val="28"/>
        </w:rPr>
        <w:t>истема оценки достижения планируемых результатов представляет собой один из инструментов реализации требований стандартов к результатам освоения основной образовательной программы и является необходимой частью обеспечения качества образования.</w:t>
      </w:r>
    </w:p>
    <w:p w:rsidR="00335D18" w:rsidRPr="004F74D6" w:rsidRDefault="00335D18" w:rsidP="0033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4D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Pr="004F74D6">
        <w:rPr>
          <w:rFonts w:ascii="Times New Roman" w:eastAsia="Times New Roman" w:hAnsi="Times New Roman" w:cs="Times New Roman"/>
          <w:bCs/>
          <w:sz w:val="28"/>
          <w:szCs w:val="28"/>
        </w:rPr>
        <w:t>Ираида</w:t>
      </w:r>
      <w:proofErr w:type="spellEnd"/>
      <w:r w:rsidRPr="004F74D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Николаевна  разъяснила особенности системы оценивания, </w:t>
      </w:r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 основные показатели развития </w:t>
      </w:r>
      <w:proofErr w:type="gramStart"/>
      <w:r w:rsidRPr="004F74D6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, виды оценивания. </w:t>
      </w:r>
      <w:proofErr w:type="spellStart"/>
      <w:r w:rsidRPr="004F74D6">
        <w:rPr>
          <w:rFonts w:ascii="Times New Roman" w:eastAsia="Calibri" w:hAnsi="Times New Roman" w:cs="Times New Roman"/>
          <w:sz w:val="28"/>
          <w:szCs w:val="28"/>
        </w:rPr>
        <w:t>Ираида</w:t>
      </w:r>
      <w:proofErr w:type="spellEnd"/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 Николаевна напомнила о системе оценивания предметных, </w:t>
      </w:r>
      <w:proofErr w:type="spellStart"/>
      <w:r w:rsidRPr="004F74D6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4F74D6">
        <w:rPr>
          <w:rFonts w:ascii="Times New Roman" w:eastAsia="Calibri" w:hAnsi="Times New Roman" w:cs="Times New Roman"/>
          <w:sz w:val="28"/>
          <w:szCs w:val="28"/>
        </w:rPr>
        <w:t xml:space="preserve"> и личностных результатов, она предложила в своей работе следовать положению о системе оценивания в нашей школе.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5D18" w:rsidRPr="004F74D6" w:rsidRDefault="00335D18" w:rsidP="00335D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Контроль, самоконтроль и самооценка младших школьников. </w:t>
      </w:r>
    </w:p>
    <w:p w:rsidR="00335D18" w:rsidRPr="004F74D6" w:rsidRDefault="00335D18" w:rsidP="00335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сообщение сделала </w:t>
      </w:r>
      <w:proofErr w:type="spellStart"/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Абраамян</w:t>
      </w:r>
      <w:proofErr w:type="spellEnd"/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Ж.В.</w:t>
      </w:r>
    </w:p>
    <w:p w:rsidR="00335D18" w:rsidRPr="004F74D6" w:rsidRDefault="00335D18" w:rsidP="00335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обратила внимание на то, что к</w:t>
      </w:r>
      <w:r w:rsidRPr="00C44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 и оценка результатов обучения </w:t>
      </w: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учителя </w:t>
      </w:r>
      <w:r w:rsidRPr="00C44AC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обязательным</w:t>
      </w: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компонентом процесса обучения, 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44A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системе обучения приоритетной становится самооценка как результат оценочной деятельности ученика.</w:t>
      </w: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7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Жанна </w:t>
      </w:r>
      <w:proofErr w:type="spellStart"/>
      <w:r w:rsidRPr="004F7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Варужановна</w:t>
      </w:r>
      <w:proofErr w:type="spellEnd"/>
      <w:r w:rsidRPr="004F7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указала на важность того, чтобы учить детей самостоятельно и адекватно оценивать самих себя.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335D18" w:rsidRPr="004F74D6" w:rsidRDefault="00335D18" w:rsidP="00335D18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приёмы формирования адекватной самооценки у детей младшего школьного возраста. По этому вопросу сообщение </w:t>
      </w:r>
      <w:proofErr w:type="gramStart"/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сделала </w:t>
      </w:r>
      <w:proofErr w:type="spellStart"/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Рыганцева</w:t>
      </w:r>
      <w:proofErr w:type="spellEnd"/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Она рассказала</w:t>
      </w:r>
      <w:proofErr w:type="gramEnd"/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какие приемы использует для формирования адекватной самооценки у школьников, и предложила усилить </w:t>
      </w: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по формированию адекватной самооценки школьников, так как от этого зависит успешность обучения.</w:t>
      </w:r>
      <w:r w:rsidRPr="004F7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35D18" w:rsidRDefault="00335D18" w:rsidP="00335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18" w:rsidRPr="004F74D6" w:rsidRDefault="00335D18" w:rsidP="00335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335D18" w:rsidRPr="004F74D6" w:rsidRDefault="00335D18" w:rsidP="00335D18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По первому вопросу решили в процессе своей работы руководствоваться системой оценивания результатов в соответствии с требованиями ФГОС.</w:t>
      </w:r>
    </w:p>
    <w:p w:rsidR="00335D18" w:rsidRPr="004F74D6" w:rsidRDefault="00335D18" w:rsidP="00335D18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>По второму вопросу предложено продолжить работу по формированию умений контроля, самоконтроля, самооценки младших школьников.</w:t>
      </w:r>
    </w:p>
    <w:p w:rsidR="00335D18" w:rsidRPr="004F74D6" w:rsidRDefault="00335D18" w:rsidP="00335D18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F74D6">
        <w:rPr>
          <w:rFonts w:ascii="Times New Roman" w:hAnsi="Times New Roman" w:cs="Times New Roman"/>
          <w:sz w:val="28"/>
          <w:szCs w:val="28"/>
        </w:rPr>
        <w:t xml:space="preserve">По третьему вопросу решили использовать в работе предложенные методические приёмы формирования адекватной самооценки у </w:t>
      </w:r>
      <w:proofErr w:type="gramStart"/>
      <w:r w:rsidRPr="004F74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F74D6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образования. </w:t>
      </w:r>
    </w:p>
    <w:p w:rsidR="00B73320" w:rsidRDefault="00B73320"/>
    <w:sectPr w:rsidR="00B73320" w:rsidSect="004F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1FC8"/>
    <w:multiLevelType w:val="multilevel"/>
    <w:tmpl w:val="F870A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5D18"/>
    <w:rsid w:val="00335D18"/>
    <w:rsid w:val="00524E34"/>
    <w:rsid w:val="00B7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2026-05-20T14:47:00Z</dcterms:created>
  <dcterms:modified xsi:type="dcterms:W3CDTF">2026-05-20T15:11:00Z</dcterms:modified>
</cp:coreProperties>
</file>